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8DC8" w14:textId="77777777" w:rsidR="00C2466F" w:rsidRDefault="00C2466F">
      <w:pPr>
        <w:jc w:val="center"/>
        <w:rPr>
          <w:rFonts w:ascii="Book Antiqua" w:eastAsia="Book Antiqua" w:hAnsi="Book Antiqua" w:cs="Book Antiqua"/>
          <w:b/>
        </w:rPr>
      </w:pPr>
    </w:p>
    <w:p w14:paraId="45C9433B" w14:textId="77777777" w:rsidR="0057330D" w:rsidRPr="0057330D" w:rsidRDefault="0057330D" w:rsidP="0057330D">
      <w:pPr>
        <w:jc w:val="center"/>
        <w:rPr>
          <w:rFonts w:ascii="Book Antiqua" w:eastAsia="Book Antiqua" w:hAnsi="Book Antiqua" w:cs="Book Antiqua"/>
          <w:b/>
        </w:rPr>
      </w:pPr>
      <w:bookmarkStart w:id="0" w:name="_Hlk153184017"/>
      <w:proofErr w:type="spellStart"/>
      <w:r w:rsidRPr="0057330D">
        <w:rPr>
          <w:rFonts w:ascii="Book Antiqua" w:eastAsia="Book Antiqua" w:hAnsi="Book Antiqua" w:cs="Book Antiqua"/>
          <w:b/>
        </w:rPr>
        <w:t>Analisis</w:t>
      </w:r>
      <w:proofErr w:type="spellEnd"/>
      <w:r w:rsidRPr="0057330D">
        <w:rPr>
          <w:rFonts w:ascii="Book Antiqua" w:eastAsia="Book Antiqua" w:hAnsi="Book Antiqua" w:cs="Book Antiqua"/>
          <w:b/>
        </w:rPr>
        <w:t xml:space="preserve"> </w:t>
      </w:r>
      <w:proofErr w:type="spellStart"/>
      <w:r w:rsidRPr="0057330D">
        <w:rPr>
          <w:rFonts w:ascii="Book Antiqua" w:eastAsia="Book Antiqua" w:hAnsi="Book Antiqua" w:cs="Book Antiqua"/>
          <w:b/>
        </w:rPr>
        <w:t>Kesalahan</w:t>
      </w:r>
      <w:proofErr w:type="spellEnd"/>
      <w:r w:rsidRPr="0057330D">
        <w:rPr>
          <w:rFonts w:ascii="Book Antiqua" w:eastAsia="Book Antiqua" w:hAnsi="Book Antiqua" w:cs="Book Antiqua"/>
          <w:b/>
        </w:rPr>
        <w:t xml:space="preserve"> </w:t>
      </w:r>
      <w:proofErr w:type="spellStart"/>
      <w:r w:rsidRPr="0057330D">
        <w:rPr>
          <w:rFonts w:ascii="Book Antiqua" w:eastAsia="Book Antiqua" w:hAnsi="Book Antiqua" w:cs="Book Antiqua"/>
          <w:b/>
        </w:rPr>
        <w:t>Berbahasa</w:t>
      </w:r>
      <w:proofErr w:type="spellEnd"/>
      <w:r w:rsidRPr="0057330D">
        <w:rPr>
          <w:rFonts w:ascii="Book Antiqua" w:eastAsia="Book Antiqua" w:hAnsi="Book Antiqua" w:cs="Book Antiqua"/>
          <w:b/>
        </w:rPr>
        <w:t xml:space="preserve"> pada Media Luar Ruang </w:t>
      </w:r>
    </w:p>
    <w:p w14:paraId="52A8EF19" w14:textId="55250C78" w:rsidR="00C2466F" w:rsidRDefault="0057330D" w:rsidP="0057330D">
      <w:pPr>
        <w:jc w:val="center"/>
        <w:rPr>
          <w:rFonts w:ascii="Book Antiqua" w:eastAsia="Book Antiqua" w:hAnsi="Book Antiqua" w:cs="Book Antiqua"/>
          <w:b/>
        </w:rPr>
      </w:pPr>
      <w:r w:rsidRPr="0057330D">
        <w:rPr>
          <w:rFonts w:ascii="Book Antiqua" w:eastAsia="Book Antiqua" w:hAnsi="Book Antiqua" w:cs="Book Antiqua"/>
          <w:b/>
        </w:rPr>
        <w:t>di Aceh Utara</w:t>
      </w:r>
    </w:p>
    <w:bookmarkEnd w:id="0"/>
    <w:tbl>
      <w:tblPr>
        <w:tblStyle w:val="a1"/>
        <w:tblW w:w="8959" w:type="dxa"/>
        <w:tblInd w:w="-107" w:type="dxa"/>
        <w:tblLayout w:type="fixed"/>
        <w:tblLook w:val="0400" w:firstRow="0" w:lastRow="0" w:firstColumn="0" w:lastColumn="0" w:noHBand="0" w:noVBand="1"/>
      </w:tblPr>
      <w:tblGrid>
        <w:gridCol w:w="8959"/>
      </w:tblGrid>
      <w:tr w:rsidR="00C2466F" w14:paraId="568D9207" w14:textId="77777777">
        <w:trPr>
          <w:trHeight w:val="426"/>
        </w:trPr>
        <w:tc>
          <w:tcPr>
            <w:tcW w:w="8959" w:type="dxa"/>
          </w:tcPr>
          <w:p w14:paraId="35E969D3" w14:textId="77777777" w:rsidR="00C2466F" w:rsidRDefault="00C2466F">
            <w:pPr>
              <w:spacing w:after="60"/>
              <w:rPr>
                <w:rFonts w:ascii="Book Antiqua" w:eastAsia="Book Antiqua" w:hAnsi="Book Antiqua" w:cs="Book Antiqua"/>
              </w:rPr>
            </w:pPr>
          </w:p>
        </w:tc>
      </w:tr>
    </w:tbl>
    <w:p w14:paraId="23763A18" w14:textId="77777777" w:rsidR="0057330D" w:rsidRDefault="0057330D">
      <w:pPr>
        <w:jc w:val="center"/>
        <w:rPr>
          <w:rFonts w:ascii="Book Antiqua" w:eastAsia="Book Antiqua" w:hAnsi="Book Antiqua" w:cs="Book Antiqua"/>
          <w:b/>
        </w:rPr>
      </w:pPr>
      <w:bookmarkStart w:id="1" w:name="_Hlk153184143"/>
      <w:r w:rsidRPr="0057330D">
        <w:rPr>
          <w:rFonts w:ascii="Book Antiqua" w:eastAsia="Book Antiqua" w:hAnsi="Book Antiqua" w:cs="Book Antiqua"/>
          <w:b/>
        </w:rPr>
        <w:t>Putri Balkis</w:t>
      </w:r>
      <w:r w:rsidRPr="0057330D">
        <w:rPr>
          <w:rFonts w:ascii="Book Antiqua" w:eastAsia="Book Antiqua" w:hAnsi="Book Antiqua" w:cs="Book Antiqua"/>
          <w:b/>
          <w:vertAlign w:val="superscript"/>
        </w:rPr>
        <w:t>1</w:t>
      </w:r>
      <w:r w:rsidRPr="0057330D">
        <w:rPr>
          <w:rFonts w:ascii="Book Antiqua" w:eastAsia="Book Antiqua" w:hAnsi="Book Antiqua" w:cs="Book Antiqua"/>
          <w:b/>
        </w:rPr>
        <w:t>, Aji Permana</w:t>
      </w:r>
      <w:bookmarkEnd w:id="1"/>
      <w:r w:rsidRPr="0057330D">
        <w:rPr>
          <w:rFonts w:ascii="Book Antiqua" w:eastAsia="Book Antiqua" w:hAnsi="Book Antiqua" w:cs="Book Antiqua"/>
          <w:b/>
          <w:vertAlign w:val="superscript"/>
        </w:rPr>
        <w:t>2</w:t>
      </w:r>
      <w:r w:rsidRPr="0057330D">
        <w:rPr>
          <w:rFonts w:ascii="Book Antiqua" w:eastAsia="Book Antiqua" w:hAnsi="Book Antiqua" w:cs="Book Antiqua"/>
          <w:b/>
        </w:rPr>
        <w:t xml:space="preserve"> </w:t>
      </w:r>
    </w:p>
    <w:p w14:paraId="06E318DD" w14:textId="77777777" w:rsidR="00A80515" w:rsidRDefault="0057330D">
      <w:pPr>
        <w:jc w:val="center"/>
        <w:rPr>
          <w:rFonts w:ascii="Book Antiqua" w:eastAsia="Book Antiqua" w:hAnsi="Book Antiqua" w:cs="Book Antiqua"/>
        </w:rPr>
      </w:pPr>
      <w:proofErr w:type="spellStart"/>
      <w:r w:rsidRPr="0057330D">
        <w:rPr>
          <w:rFonts w:ascii="Book Antiqua" w:eastAsia="Book Antiqua" w:hAnsi="Book Antiqua" w:cs="Book Antiqua"/>
        </w:rPr>
        <w:t>Sekolah</w:t>
      </w:r>
      <w:proofErr w:type="spellEnd"/>
      <w:r w:rsidRPr="0057330D">
        <w:rPr>
          <w:rFonts w:ascii="Book Antiqua" w:eastAsia="Book Antiqua" w:hAnsi="Book Antiqua" w:cs="Book Antiqua"/>
        </w:rPr>
        <w:t xml:space="preserve"> </w:t>
      </w:r>
      <w:proofErr w:type="spellStart"/>
      <w:r w:rsidRPr="0057330D">
        <w:rPr>
          <w:rFonts w:ascii="Book Antiqua" w:eastAsia="Book Antiqua" w:hAnsi="Book Antiqua" w:cs="Book Antiqua"/>
        </w:rPr>
        <w:t>Menengah</w:t>
      </w:r>
      <w:proofErr w:type="spellEnd"/>
      <w:r w:rsidRPr="0057330D">
        <w:rPr>
          <w:rFonts w:ascii="Book Antiqua" w:eastAsia="Book Antiqua" w:hAnsi="Book Antiqua" w:cs="Book Antiqua"/>
        </w:rPr>
        <w:t xml:space="preserve"> Atas Negeri 1 </w:t>
      </w:r>
      <w:proofErr w:type="spellStart"/>
      <w:r w:rsidRPr="0057330D">
        <w:rPr>
          <w:rFonts w:ascii="Book Antiqua" w:eastAsia="Book Antiqua" w:hAnsi="Book Antiqua" w:cs="Book Antiqua"/>
        </w:rPr>
        <w:t>Syamtalira</w:t>
      </w:r>
      <w:proofErr w:type="spellEnd"/>
      <w:r w:rsidRPr="0057330D">
        <w:rPr>
          <w:rFonts w:ascii="Book Antiqua" w:eastAsia="Book Antiqua" w:hAnsi="Book Antiqua" w:cs="Book Antiqua"/>
        </w:rPr>
        <w:t xml:space="preserve"> Aron, Indonesia</w:t>
      </w:r>
      <w:r>
        <w:rPr>
          <w:rFonts w:ascii="Book Antiqua" w:eastAsia="Book Antiqua" w:hAnsi="Book Antiqua" w:cs="Book Antiqua"/>
          <w:vertAlign w:val="superscript"/>
        </w:rPr>
        <w:t>1</w:t>
      </w:r>
      <w:r w:rsidRPr="0057330D">
        <w:rPr>
          <w:rFonts w:ascii="Book Antiqua" w:eastAsia="Book Antiqua" w:hAnsi="Book Antiqua" w:cs="Book Antiqua"/>
        </w:rPr>
        <w:t xml:space="preserve">, </w:t>
      </w:r>
    </w:p>
    <w:p w14:paraId="102FFBA3" w14:textId="0B8EF895" w:rsidR="0057330D" w:rsidRDefault="0057330D">
      <w:pPr>
        <w:jc w:val="center"/>
        <w:rPr>
          <w:rFonts w:ascii="Book Antiqua" w:eastAsia="Book Antiqua" w:hAnsi="Book Antiqua" w:cs="Book Antiqua"/>
        </w:rPr>
      </w:pPr>
      <w:proofErr w:type="spellStart"/>
      <w:r w:rsidRPr="0057330D">
        <w:rPr>
          <w:rFonts w:ascii="Book Antiqua" w:eastAsia="Book Antiqua" w:hAnsi="Book Antiqua" w:cs="Book Antiqua"/>
        </w:rPr>
        <w:t>Sekolah</w:t>
      </w:r>
      <w:proofErr w:type="spellEnd"/>
      <w:r w:rsidRPr="0057330D">
        <w:rPr>
          <w:rFonts w:ascii="Book Antiqua" w:eastAsia="Book Antiqua" w:hAnsi="Book Antiqua" w:cs="Book Antiqua"/>
        </w:rPr>
        <w:t xml:space="preserve"> Tinggi </w:t>
      </w:r>
      <w:proofErr w:type="spellStart"/>
      <w:r w:rsidRPr="0057330D">
        <w:rPr>
          <w:rFonts w:ascii="Book Antiqua" w:eastAsia="Book Antiqua" w:hAnsi="Book Antiqua" w:cs="Book Antiqua"/>
        </w:rPr>
        <w:t>Pesantren</w:t>
      </w:r>
      <w:proofErr w:type="spellEnd"/>
      <w:r w:rsidRPr="0057330D">
        <w:rPr>
          <w:rFonts w:ascii="Book Antiqua" w:eastAsia="Book Antiqua" w:hAnsi="Book Antiqua" w:cs="Book Antiqua"/>
        </w:rPr>
        <w:t xml:space="preserve"> </w:t>
      </w:r>
      <w:proofErr w:type="spellStart"/>
      <w:r w:rsidRPr="0057330D">
        <w:rPr>
          <w:rFonts w:ascii="Book Antiqua" w:eastAsia="Book Antiqua" w:hAnsi="Book Antiqua" w:cs="Book Antiqua"/>
        </w:rPr>
        <w:t>Darunna'im</w:t>
      </w:r>
      <w:proofErr w:type="spellEnd"/>
      <w:r w:rsidRPr="0057330D">
        <w:rPr>
          <w:rFonts w:ascii="Book Antiqua" w:eastAsia="Book Antiqua" w:hAnsi="Book Antiqua" w:cs="Book Antiqua"/>
        </w:rPr>
        <w:t xml:space="preserve"> (STPDN), Indonesia</w:t>
      </w:r>
      <w:r>
        <w:rPr>
          <w:rFonts w:ascii="Book Antiqua" w:eastAsia="Book Antiqua" w:hAnsi="Book Antiqua" w:cs="Book Antiqua"/>
          <w:vertAlign w:val="superscript"/>
        </w:rPr>
        <w:t>2</w:t>
      </w:r>
    </w:p>
    <w:p w14:paraId="42A54DF8" w14:textId="5ECDC0F7" w:rsidR="00C2466F" w:rsidRPr="0011120A" w:rsidRDefault="00000000" w:rsidP="0011120A">
      <w:pPr>
        <w:jc w:val="center"/>
        <w:rPr>
          <w:i/>
          <w:iCs/>
        </w:rPr>
      </w:pPr>
      <w:hyperlink r:id="rId9" w:history="1">
        <w:r w:rsidR="0011120A" w:rsidRPr="0011120A">
          <w:rPr>
            <w:rStyle w:val="Hyperlink"/>
            <w:i/>
            <w:iCs/>
          </w:rPr>
          <w:t>balkisputrie@gmail.com</w:t>
        </w:r>
      </w:hyperlink>
      <w:r w:rsidR="0011120A" w:rsidRPr="0011120A">
        <w:rPr>
          <w:i/>
          <w:iCs/>
        </w:rPr>
        <w:t xml:space="preserve">,  </w:t>
      </w:r>
      <w:hyperlink r:id="rId10" w:history="1">
        <w:r w:rsidR="0011120A" w:rsidRPr="0011120A">
          <w:rPr>
            <w:rStyle w:val="Hyperlink"/>
            <w:i/>
            <w:iCs/>
          </w:rPr>
          <w:t>ajipermen@gmail.com</w:t>
        </w:r>
      </w:hyperlink>
    </w:p>
    <w:p w14:paraId="4784E7BE" w14:textId="77777777" w:rsidR="0011120A" w:rsidRDefault="0011120A">
      <w:pPr>
        <w:rPr>
          <w:rFonts w:ascii="Book Antiqua" w:eastAsia="Book Antiqua" w:hAnsi="Book Antiqua" w:cs="Book Antiqua"/>
          <w:b/>
        </w:rPr>
      </w:pPr>
    </w:p>
    <w:tbl>
      <w:tblPr>
        <w:tblStyle w:val="a2"/>
        <w:tblW w:w="9072" w:type="dxa"/>
        <w:tblInd w:w="-230"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C2466F" w14:paraId="4D45C999" w14:textId="77777777">
        <w:trPr>
          <w:trHeight w:val="72"/>
        </w:trPr>
        <w:tc>
          <w:tcPr>
            <w:tcW w:w="2268" w:type="dxa"/>
            <w:shd w:val="clear" w:color="auto" w:fill="FBD5B5"/>
          </w:tcPr>
          <w:p w14:paraId="5AACF1EB" w14:textId="77777777" w:rsidR="00C2466F" w:rsidRDefault="00C2466F">
            <w:pPr>
              <w:jc w:val="both"/>
              <w:rPr>
                <w:rFonts w:ascii="Book Antiqua" w:eastAsia="Book Antiqua" w:hAnsi="Book Antiqua" w:cs="Book Antiqua"/>
                <w:b/>
                <w:vertAlign w:val="subscript"/>
              </w:rPr>
            </w:pPr>
          </w:p>
        </w:tc>
        <w:tc>
          <w:tcPr>
            <w:tcW w:w="6804" w:type="dxa"/>
            <w:shd w:val="clear" w:color="auto" w:fill="FBD5B5"/>
          </w:tcPr>
          <w:p w14:paraId="37C9A182" w14:textId="77777777" w:rsidR="00C2466F" w:rsidRDefault="00136E47">
            <w:pPr>
              <w:jc w:val="both"/>
              <w:rPr>
                <w:rFonts w:ascii="Book Antiqua" w:eastAsia="Book Antiqua" w:hAnsi="Book Antiqua" w:cs="Book Antiqua"/>
              </w:rPr>
            </w:pPr>
            <w:r>
              <w:rPr>
                <w:rFonts w:ascii="Book Antiqua" w:eastAsia="Book Antiqua" w:hAnsi="Book Antiqua" w:cs="Book Antiqua"/>
              </w:rPr>
              <w:t>ABSTRACT</w:t>
            </w:r>
          </w:p>
        </w:tc>
      </w:tr>
      <w:tr w:rsidR="00C2466F" w14:paraId="336B9946" w14:textId="77777777">
        <w:trPr>
          <w:trHeight w:val="329"/>
        </w:trPr>
        <w:tc>
          <w:tcPr>
            <w:tcW w:w="2268" w:type="dxa"/>
            <w:shd w:val="clear" w:color="auto" w:fill="auto"/>
          </w:tcPr>
          <w:p w14:paraId="0E267727" w14:textId="77777777" w:rsidR="0065364A" w:rsidRDefault="0065364A">
            <w:pPr>
              <w:jc w:val="both"/>
              <w:rPr>
                <w:rFonts w:ascii="Book Antiqua" w:eastAsia="Book Antiqua" w:hAnsi="Book Antiqua" w:cs="Book Antiqua"/>
                <w:i/>
              </w:rPr>
            </w:pPr>
          </w:p>
          <w:p w14:paraId="0953D677" w14:textId="7A9DADEE" w:rsidR="00C2466F" w:rsidRDefault="00136E47">
            <w:pPr>
              <w:jc w:val="both"/>
              <w:rPr>
                <w:rFonts w:ascii="Book Antiqua" w:eastAsia="Book Antiqua" w:hAnsi="Book Antiqua" w:cs="Book Antiqua"/>
                <w:i/>
              </w:rPr>
            </w:pPr>
            <w:r>
              <w:rPr>
                <w:rFonts w:ascii="Book Antiqua" w:eastAsia="Book Antiqua" w:hAnsi="Book Antiqua" w:cs="Book Antiqua"/>
                <w:i/>
              </w:rPr>
              <w:t>Keywords:</w:t>
            </w:r>
          </w:p>
          <w:p w14:paraId="70574B93" w14:textId="77777777" w:rsidR="00C2466F" w:rsidRDefault="00C2466F">
            <w:pPr>
              <w:jc w:val="both"/>
              <w:rPr>
                <w:rFonts w:ascii="Book Antiqua" w:eastAsia="Book Antiqua" w:hAnsi="Book Antiqua" w:cs="Book Antiqua"/>
                <w:i/>
              </w:rPr>
            </w:pPr>
          </w:p>
          <w:p w14:paraId="33A5A0A2" w14:textId="77777777" w:rsidR="00EB0891" w:rsidRDefault="00EB0891" w:rsidP="00EB0891">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rPr>
              <w:t>Language Errors, Spelling, Outdoor Media</w:t>
            </w:r>
          </w:p>
          <w:p w14:paraId="5FFB3705" w14:textId="7A51EAB2" w:rsidR="00C2466F" w:rsidRDefault="00C2466F">
            <w:pPr>
              <w:jc w:val="both"/>
              <w:rPr>
                <w:rFonts w:ascii="Book Antiqua" w:eastAsia="Book Antiqua" w:hAnsi="Book Antiqua" w:cs="Book Antiqua"/>
                <w:i/>
              </w:rPr>
            </w:pPr>
          </w:p>
        </w:tc>
        <w:tc>
          <w:tcPr>
            <w:tcW w:w="6804" w:type="dxa"/>
            <w:shd w:val="clear" w:color="auto" w:fill="auto"/>
          </w:tcPr>
          <w:p w14:paraId="437A94F5" w14:textId="77777777" w:rsidR="00C2466F" w:rsidRDefault="00C2466F">
            <w:pPr>
              <w:jc w:val="both"/>
              <w:rPr>
                <w:rFonts w:ascii="Book Antiqua" w:eastAsia="Book Antiqua" w:hAnsi="Book Antiqua" w:cs="Book Antiqua"/>
                <w:b/>
                <w:sz w:val="20"/>
                <w:szCs w:val="20"/>
              </w:rPr>
            </w:pPr>
          </w:p>
          <w:p w14:paraId="2399A199" w14:textId="47AE72A8" w:rsidR="00C2466F" w:rsidRDefault="00C63F6B">
            <w:pPr>
              <w:ind w:left="319"/>
              <w:jc w:val="both"/>
              <w:rPr>
                <w:rFonts w:ascii="Book Antiqua" w:eastAsia="Book Antiqua" w:hAnsi="Book Antiqua" w:cs="Book Antiqua"/>
                <w:b/>
                <w:sz w:val="20"/>
                <w:szCs w:val="20"/>
              </w:rPr>
            </w:pPr>
            <w:r w:rsidRPr="00C63F6B">
              <w:rPr>
                <w:rFonts w:ascii="Book Antiqua" w:eastAsia="Book Antiqua" w:hAnsi="Book Antiqua" w:cs="Book Antiqua"/>
                <w:i/>
              </w:rPr>
              <w:t>The aim of this research is to analyze language errors in the field of spelling that often occur in outdoor media in North Aceh</w:t>
            </w:r>
            <w:r w:rsidR="00D42473" w:rsidRPr="00D42473">
              <w:rPr>
                <w:rFonts w:ascii="Book Antiqua" w:eastAsia="Book Antiqua" w:hAnsi="Book Antiqua" w:cs="Book Antiqua"/>
                <w:i/>
              </w:rPr>
              <w:t xml:space="preserve">. The errors include errors in aspects of writing letters and writing words. This study uses a qualitative descriptive methodology. Spelling mistakes in words and sentences found in North Aceh outdoor media became research data. In this study data collection was carried out by observation, documentation, and interviews. The combination of the two methods is used to identify sentences in North Aceh outdoor media that contain grammatical errors. Inappropriate use of capital letters and italics on outdoor media in North Aceh. In capital letters, errors include: a) capital letter errors in assignment words such as in the word and, in, for. b) capital letter writing errors in people's names such as in the word nana cake. c) capital letter errors in writing titles as in the words of dr. d) capital letter writing errors at the beginning of the sentence as in the sentence, distributor. In italics, the errors include: writing errors in foreign languages and regional languages such as the words express, bakery. Errors in writing words on outdoor media in North Aceh are found in writing errors including: a) errors in writing basic words such as the words Friday, at, pre-paid. b) misspelling of the preposition as in the preposition di-. c) mistakes in writing abbreviations, such as in the words atm (automate teller machine), </w:t>
            </w:r>
            <w:proofErr w:type="spellStart"/>
            <w:r w:rsidR="00D42473" w:rsidRPr="00D42473">
              <w:rPr>
                <w:rFonts w:ascii="Book Antiqua" w:eastAsia="Book Antiqua" w:hAnsi="Book Antiqua" w:cs="Book Antiqua"/>
                <w:i/>
              </w:rPr>
              <w:t>jln</w:t>
            </w:r>
            <w:proofErr w:type="spellEnd"/>
            <w:r w:rsidR="00D42473" w:rsidRPr="00D42473">
              <w:rPr>
                <w:rFonts w:ascii="Book Antiqua" w:eastAsia="Book Antiqua" w:hAnsi="Book Antiqua" w:cs="Book Antiqua"/>
                <w:i/>
              </w:rPr>
              <w:t xml:space="preserve"> and. d) mistakes in writing combinations of words such as the words finger</w:t>
            </w:r>
            <w:r w:rsidR="00EB0891">
              <w:rPr>
                <w:rFonts w:ascii="Book Antiqua" w:eastAsia="Book Antiqua" w:hAnsi="Book Antiqua" w:cs="Book Antiqua"/>
                <w:i/>
              </w:rPr>
              <w:t>2</w:t>
            </w:r>
            <w:r w:rsidR="00D42473" w:rsidRPr="00D42473">
              <w:rPr>
                <w:rFonts w:ascii="Book Antiqua" w:eastAsia="Book Antiqua" w:hAnsi="Book Antiqua" w:cs="Book Antiqua"/>
                <w:i/>
              </w:rPr>
              <w:t>, children, strategy</w:t>
            </w:r>
            <w:r w:rsidR="00EB0891">
              <w:rPr>
                <w:rFonts w:ascii="Book Antiqua" w:eastAsia="Book Antiqua" w:hAnsi="Book Antiqua" w:cs="Book Antiqua"/>
                <w:i/>
              </w:rPr>
              <w:t>2</w:t>
            </w:r>
            <w:r w:rsidR="00D42473" w:rsidRPr="00D42473">
              <w:rPr>
                <w:rFonts w:ascii="Book Antiqua" w:eastAsia="Book Antiqua" w:hAnsi="Book Antiqua" w:cs="Book Antiqua"/>
                <w:i/>
              </w:rPr>
              <w:t>.</w:t>
            </w:r>
          </w:p>
          <w:p w14:paraId="41965DC6" w14:textId="77777777" w:rsidR="0093046F" w:rsidRDefault="0093046F">
            <w:pPr>
              <w:ind w:left="319"/>
              <w:jc w:val="both"/>
              <w:rPr>
                <w:rFonts w:ascii="Book Antiqua" w:eastAsia="Book Antiqua" w:hAnsi="Book Antiqua" w:cs="Book Antiqua"/>
                <w:b/>
                <w:sz w:val="20"/>
                <w:szCs w:val="20"/>
              </w:rPr>
            </w:pPr>
          </w:p>
          <w:p w14:paraId="2DB0F1A3" w14:textId="77777777" w:rsidR="0093046F" w:rsidRDefault="0093046F">
            <w:pPr>
              <w:ind w:left="319"/>
              <w:jc w:val="both"/>
              <w:rPr>
                <w:rFonts w:ascii="Book Antiqua" w:eastAsia="Book Antiqua" w:hAnsi="Book Antiqua" w:cs="Book Antiqua"/>
                <w:b/>
                <w:sz w:val="20"/>
                <w:szCs w:val="20"/>
              </w:rPr>
            </w:pPr>
          </w:p>
          <w:p w14:paraId="4EED068E" w14:textId="77777777" w:rsidR="0093046F" w:rsidRDefault="0093046F">
            <w:pPr>
              <w:ind w:left="319"/>
              <w:jc w:val="both"/>
              <w:rPr>
                <w:rFonts w:ascii="Book Antiqua" w:eastAsia="Book Antiqua" w:hAnsi="Book Antiqua" w:cs="Book Antiqua"/>
                <w:b/>
                <w:sz w:val="20"/>
                <w:szCs w:val="20"/>
              </w:rPr>
            </w:pPr>
          </w:p>
          <w:p w14:paraId="758C6A4E" w14:textId="77777777" w:rsidR="0093046F" w:rsidRDefault="0093046F">
            <w:pPr>
              <w:ind w:left="319"/>
              <w:jc w:val="both"/>
              <w:rPr>
                <w:rFonts w:ascii="Book Antiqua" w:eastAsia="Book Antiqua" w:hAnsi="Book Antiqua" w:cs="Book Antiqua"/>
                <w:b/>
                <w:sz w:val="20"/>
                <w:szCs w:val="20"/>
              </w:rPr>
            </w:pPr>
          </w:p>
          <w:p w14:paraId="24C6D767" w14:textId="77777777" w:rsidR="0093046F" w:rsidRDefault="0093046F">
            <w:pPr>
              <w:ind w:left="319"/>
              <w:jc w:val="both"/>
              <w:rPr>
                <w:rFonts w:ascii="Book Antiqua" w:eastAsia="Book Antiqua" w:hAnsi="Book Antiqua" w:cs="Book Antiqua"/>
                <w:b/>
                <w:sz w:val="20"/>
                <w:szCs w:val="20"/>
              </w:rPr>
            </w:pPr>
          </w:p>
          <w:p w14:paraId="1F1CEAE2" w14:textId="77777777" w:rsidR="0093046F" w:rsidRDefault="0093046F">
            <w:pPr>
              <w:ind w:left="319"/>
              <w:jc w:val="both"/>
              <w:rPr>
                <w:rFonts w:ascii="Book Antiqua" w:eastAsia="Book Antiqua" w:hAnsi="Book Antiqua" w:cs="Book Antiqua"/>
                <w:b/>
                <w:sz w:val="20"/>
                <w:szCs w:val="20"/>
              </w:rPr>
            </w:pPr>
          </w:p>
        </w:tc>
      </w:tr>
      <w:tr w:rsidR="00C2466F" w14:paraId="70368CE6" w14:textId="77777777">
        <w:trPr>
          <w:trHeight w:val="72"/>
        </w:trPr>
        <w:tc>
          <w:tcPr>
            <w:tcW w:w="2268" w:type="dxa"/>
            <w:shd w:val="clear" w:color="auto" w:fill="FBD5B5"/>
          </w:tcPr>
          <w:p w14:paraId="41E3DC9C" w14:textId="77777777" w:rsidR="00C2466F" w:rsidRDefault="00C2466F">
            <w:pPr>
              <w:jc w:val="both"/>
              <w:rPr>
                <w:rFonts w:ascii="Book Antiqua" w:eastAsia="Book Antiqua" w:hAnsi="Book Antiqua" w:cs="Book Antiqua"/>
                <w:vertAlign w:val="subscript"/>
              </w:rPr>
            </w:pPr>
          </w:p>
        </w:tc>
        <w:tc>
          <w:tcPr>
            <w:tcW w:w="6804" w:type="dxa"/>
            <w:shd w:val="clear" w:color="auto" w:fill="FBD5B5"/>
          </w:tcPr>
          <w:p w14:paraId="5D931FC4" w14:textId="77777777" w:rsidR="00C2466F" w:rsidRDefault="00136E47">
            <w:pPr>
              <w:jc w:val="both"/>
              <w:rPr>
                <w:rFonts w:ascii="Book Antiqua" w:eastAsia="Book Antiqua" w:hAnsi="Book Antiqua" w:cs="Book Antiqua"/>
                <w:b/>
              </w:rPr>
            </w:pPr>
            <w:r>
              <w:rPr>
                <w:rFonts w:ascii="Book Antiqua" w:eastAsia="Book Antiqua" w:hAnsi="Book Antiqua" w:cs="Book Antiqua"/>
                <w:b/>
              </w:rPr>
              <w:t>ABSTRAK</w:t>
            </w:r>
          </w:p>
        </w:tc>
      </w:tr>
      <w:tr w:rsidR="00C2466F" w14:paraId="373AAA73" w14:textId="77777777">
        <w:trPr>
          <w:trHeight w:val="72"/>
        </w:trPr>
        <w:tc>
          <w:tcPr>
            <w:tcW w:w="2268" w:type="dxa"/>
            <w:shd w:val="clear" w:color="auto" w:fill="auto"/>
          </w:tcPr>
          <w:p w14:paraId="77C84691" w14:textId="77777777" w:rsidR="00C2466F" w:rsidRDefault="00136E47">
            <w:pP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w:t>
            </w:r>
          </w:p>
          <w:p w14:paraId="594821FC" w14:textId="77777777" w:rsidR="00C2466F" w:rsidRDefault="00C2466F">
            <w:pPr>
              <w:jc w:val="both"/>
              <w:rPr>
                <w:rFonts w:ascii="Book Antiqua" w:eastAsia="Book Antiqua" w:hAnsi="Book Antiqua" w:cs="Book Antiqua"/>
                <w:i/>
              </w:rPr>
            </w:pPr>
          </w:p>
          <w:p w14:paraId="793E9476" w14:textId="28D7C0BA" w:rsidR="00C2466F" w:rsidRDefault="002976EC">
            <w:pPr>
              <w:jc w:val="both"/>
              <w:rPr>
                <w:rFonts w:ascii="Book Antiqua" w:eastAsia="Book Antiqua" w:hAnsi="Book Antiqua" w:cs="Book Antiqua"/>
                <w:sz w:val="20"/>
                <w:szCs w:val="20"/>
              </w:rPr>
            </w:pPr>
            <w:proofErr w:type="spellStart"/>
            <w:r w:rsidRPr="002976EC">
              <w:rPr>
                <w:rFonts w:ascii="Book Antiqua" w:eastAsia="Book Antiqua" w:hAnsi="Book Antiqua" w:cs="Book Antiqua"/>
              </w:rPr>
              <w:t>Kesalahan</w:t>
            </w:r>
            <w:proofErr w:type="spellEnd"/>
            <w:r w:rsidRPr="002976EC">
              <w:rPr>
                <w:rFonts w:ascii="Book Antiqua" w:eastAsia="Book Antiqua" w:hAnsi="Book Antiqua" w:cs="Book Antiqua"/>
              </w:rPr>
              <w:t xml:space="preserve"> </w:t>
            </w:r>
            <w:proofErr w:type="spellStart"/>
            <w:r w:rsidRPr="002976EC">
              <w:rPr>
                <w:rFonts w:ascii="Book Antiqua" w:eastAsia="Book Antiqua" w:hAnsi="Book Antiqua" w:cs="Book Antiqua"/>
              </w:rPr>
              <w:t>Berbahasa</w:t>
            </w:r>
            <w:proofErr w:type="spellEnd"/>
            <w:r w:rsidRPr="002976EC">
              <w:rPr>
                <w:rFonts w:ascii="Book Antiqua" w:eastAsia="Book Antiqua" w:hAnsi="Book Antiqua" w:cs="Book Antiqua"/>
              </w:rPr>
              <w:t xml:space="preserve">, </w:t>
            </w:r>
            <w:proofErr w:type="spellStart"/>
            <w:r w:rsidRPr="002976EC">
              <w:rPr>
                <w:rFonts w:ascii="Book Antiqua" w:eastAsia="Book Antiqua" w:hAnsi="Book Antiqua" w:cs="Book Antiqua"/>
              </w:rPr>
              <w:t>Ejaan</w:t>
            </w:r>
            <w:proofErr w:type="spellEnd"/>
            <w:r w:rsidRPr="002976EC">
              <w:rPr>
                <w:rFonts w:ascii="Book Antiqua" w:eastAsia="Book Antiqua" w:hAnsi="Book Antiqua" w:cs="Book Antiqua"/>
              </w:rPr>
              <w:t xml:space="preserve">, </w:t>
            </w:r>
            <w:r w:rsidRPr="002976EC">
              <w:rPr>
                <w:rFonts w:ascii="Book Antiqua" w:eastAsia="Book Antiqua" w:hAnsi="Book Antiqua" w:cs="Book Antiqua"/>
              </w:rPr>
              <w:lastRenderedPageBreak/>
              <w:t>Media Luar Ruang</w:t>
            </w:r>
          </w:p>
          <w:p w14:paraId="70D2673A" w14:textId="77777777" w:rsidR="00C2466F" w:rsidRDefault="00C2466F">
            <w:pPr>
              <w:jc w:val="both"/>
              <w:rPr>
                <w:rFonts w:ascii="Book Antiqua" w:eastAsia="Book Antiqua" w:hAnsi="Book Antiqua" w:cs="Book Antiqua"/>
                <w:i/>
                <w:sz w:val="20"/>
                <w:szCs w:val="20"/>
              </w:rPr>
            </w:pPr>
          </w:p>
          <w:p w14:paraId="52CF1FB8" w14:textId="77777777" w:rsidR="00C2466F" w:rsidRDefault="00C2466F">
            <w:pPr>
              <w:jc w:val="both"/>
              <w:rPr>
                <w:rFonts w:ascii="Book Antiqua" w:eastAsia="Book Antiqua" w:hAnsi="Book Antiqua" w:cs="Book Antiqua"/>
                <w:i/>
                <w:sz w:val="20"/>
                <w:szCs w:val="20"/>
              </w:rPr>
            </w:pPr>
          </w:p>
          <w:p w14:paraId="6F00B53A" w14:textId="77777777" w:rsidR="00C2466F" w:rsidRDefault="00C2466F">
            <w:pPr>
              <w:jc w:val="both"/>
              <w:rPr>
                <w:rFonts w:ascii="Book Antiqua" w:eastAsia="Book Antiqua" w:hAnsi="Book Antiqua" w:cs="Book Antiqua"/>
                <w:i/>
                <w:sz w:val="20"/>
                <w:szCs w:val="20"/>
              </w:rPr>
            </w:pPr>
          </w:p>
          <w:p w14:paraId="093554AE" w14:textId="77777777" w:rsidR="00C2466F" w:rsidRDefault="00C2466F">
            <w:pPr>
              <w:jc w:val="both"/>
              <w:rPr>
                <w:rFonts w:ascii="Book Antiqua" w:eastAsia="Book Antiqua" w:hAnsi="Book Antiqua" w:cs="Book Antiqua"/>
                <w:i/>
                <w:sz w:val="20"/>
                <w:szCs w:val="20"/>
              </w:rPr>
            </w:pPr>
          </w:p>
          <w:p w14:paraId="5DFE4C2F" w14:textId="77777777" w:rsidR="00C2466F" w:rsidRDefault="00C2466F">
            <w:pPr>
              <w:jc w:val="both"/>
              <w:rPr>
                <w:rFonts w:ascii="Book Antiqua" w:eastAsia="Book Antiqua" w:hAnsi="Book Antiqua" w:cs="Book Antiqua"/>
                <w:i/>
                <w:sz w:val="20"/>
                <w:szCs w:val="20"/>
              </w:rPr>
            </w:pPr>
          </w:p>
          <w:p w14:paraId="7FBD9105" w14:textId="77777777" w:rsidR="00C2466F" w:rsidRDefault="00C2466F">
            <w:pPr>
              <w:jc w:val="both"/>
              <w:rPr>
                <w:rFonts w:ascii="Book Antiqua" w:eastAsia="Book Antiqua" w:hAnsi="Book Antiqua" w:cs="Book Antiqua"/>
                <w:i/>
                <w:sz w:val="20"/>
                <w:szCs w:val="20"/>
              </w:rPr>
            </w:pPr>
          </w:p>
          <w:p w14:paraId="267166E0" w14:textId="77777777" w:rsidR="00C2466F" w:rsidRDefault="00C2466F">
            <w:pPr>
              <w:jc w:val="both"/>
              <w:rPr>
                <w:rFonts w:ascii="Book Antiqua" w:eastAsia="Book Antiqua" w:hAnsi="Book Antiqua" w:cs="Book Antiqua"/>
                <w:i/>
                <w:sz w:val="20"/>
                <w:szCs w:val="20"/>
              </w:rPr>
            </w:pPr>
          </w:p>
          <w:p w14:paraId="6784752A" w14:textId="77777777" w:rsidR="00C2466F" w:rsidRDefault="00C2466F">
            <w:pPr>
              <w:jc w:val="both"/>
              <w:rPr>
                <w:rFonts w:ascii="Book Antiqua" w:eastAsia="Book Antiqua" w:hAnsi="Book Antiqua" w:cs="Book Antiqua"/>
                <w:i/>
                <w:sz w:val="20"/>
                <w:szCs w:val="20"/>
              </w:rPr>
            </w:pPr>
          </w:p>
          <w:p w14:paraId="5F8FCBA2" w14:textId="77777777" w:rsidR="00C2466F" w:rsidRDefault="00C2466F">
            <w:pPr>
              <w:jc w:val="both"/>
              <w:rPr>
                <w:rFonts w:ascii="Book Antiqua" w:eastAsia="Book Antiqua" w:hAnsi="Book Antiqua" w:cs="Book Antiqua"/>
                <w:i/>
                <w:sz w:val="20"/>
                <w:szCs w:val="20"/>
              </w:rPr>
            </w:pPr>
          </w:p>
          <w:p w14:paraId="2A83FDF7" w14:textId="77777777" w:rsidR="00C2466F" w:rsidRDefault="00C2466F">
            <w:pPr>
              <w:jc w:val="both"/>
              <w:rPr>
                <w:rFonts w:ascii="Book Antiqua" w:eastAsia="Book Antiqua" w:hAnsi="Book Antiqua" w:cs="Book Antiqua"/>
                <w:i/>
                <w:sz w:val="20"/>
                <w:szCs w:val="20"/>
              </w:rPr>
            </w:pPr>
          </w:p>
          <w:p w14:paraId="24B2A6BA" w14:textId="77777777" w:rsidR="00C2466F" w:rsidRDefault="00C2466F">
            <w:pPr>
              <w:jc w:val="both"/>
              <w:rPr>
                <w:rFonts w:ascii="Book Antiqua" w:eastAsia="Book Antiqua" w:hAnsi="Book Antiqua" w:cs="Book Antiqua"/>
                <w:i/>
                <w:sz w:val="20"/>
                <w:szCs w:val="20"/>
              </w:rPr>
            </w:pPr>
          </w:p>
          <w:p w14:paraId="74B2F7AC" w14:textId="77777777" w:rsidR="00C2466F" w:rsidRDefault="00C2466F">
            <w:pPr>
              <w:jc w:val="both"/>
              <w:rPr>
                <w:rFonts w:ascii="Book Antiqua" w:eastAsia="Book Antiqua" w:hAnsi="Book Antiqua" w:cs="Book Antiqua"/>
                <w:i/>
                <w:sz w:val="20"/>
                <w:szCs w:val="20"/>
              </w:rPr>
            </w:pPr>
          </w:p>
          <w:p w14:paraId="10D473FA" w14:textId="77777777" w:rsidR="00C2466F" w:rsidRDefault="00C2466F">
            <w:pPr>
              <w:jc w:val="both"/>
              <w:rPr>
                <w:rFonts w:ascii="Book Antiqua" w:eastAsia="Book Antiqua" w:hAnsi="Book Antiqua" w:cs="Book Antiqua"/>
                <w:i/>
                <w:sz w:val="20"/>
                <w:szCs w:val="20"/>
              </w:rPr>
            </w:pPr>
          </w:p>
          <w:p w14:paraId="41720647" w14:textId="77777777" w:rsidR="00C2466F" w:rsidRDefault="00C2466F">
            <w:pPr>
              <w:jc w:val="both"/>
              <w:rPr>
                <w:rFonts w:ascii="Book Antiqua" w:eastAsia="Book Antiqua" w:hAnsi="Book Antiqua" w:cs="Book Antiqua"/>
                <w:i/>
                <w:sz w:val="20"/>
                <w:szCs w:val="20"/>
              </w:rPr>
            </w:pPr>
          </w:p>
          <w:p w14:paraId="4E679E12" w14:textId="77777777" w:rsidR="00C2466F" w:rsidRDefault="00C2466F">
            <w:pPr>
              <w:jc w:val="both"/>
              <w:rPr>
                <w:rFonts w:ascii="Book Antiqua" w:eastAsia="Book Antiqua" w:hAnsi="Book Antiqua" w:cs="Book Antiqua"/>
                <w:i/>
                <w:sz w:val="20"/>
                <w:szCs w:val="20"/>
              </w:rPr>
            </w:pPr>
          </w:p>
          <w:p w14:paraId="7827EEEE" w14:textId="77777777" w:rsidR="00C2466F" w:rsidRDefault="00C2466F">
            <w:pPr>
              <w:jc w:val="both"/>
              <w:rPr>
                <w:rFonts w:ascii="Book Antiqua" w:eastAsia="Book Antiqua" w:hAnsi="Book Antiqua" w:cs="Book Antiqua"/>
                <w:i/>
                <w:sz w:val="20"/>
                <w:szCs w:val="20"/>
              </w:rPr>
            </w:pPr>
          </w:p>
          <w:p w14:paraId="2F060ADC" w14:textId="77777777" w:rsidR="00C2466F" w:rsidRDefault="00C2466F">
            <w:pPr>
              <w:jc w:val="both"/>
              <w:rPr>
                <w:rFonts w:ascii="Book Antiqua" w:eastAsia="Book Antiqua" w:hAnsi="Book Antiqua" w:cs="Book Antiqua"/>
                <w:i/>
                <w:sz w:val="20"/>
                <w:szCs w:val="20"/>
              </w:rPr>
            </w:pPr>
          </w:p>
          <w:p w14:paraId="15DB7111" w14:textId="77777777" w:rsidR="00C2466F" w:rsidRDefault="00C2466F">
            <w:pPr>
              <w:jc w:val="both"/>
              <w:rPr>
                <w:rFonts w:ascii="Book Antiqua" w:eastAsia="Book Antiqua" w:hAnsi="Book Antiqua" w:cs="Book Antiqua"/>
                <w:i/>
                <w:sz w:val="20"/>
                <w:szCs w:val="20"/>
              </w:rPr>
            </w:pPr>
          </w:p>
          <w:p w14:paraId="1E8D562B" w14:textId="77777777" w:rsidR="00C2466F" w:rsidRDefault="00C2466F">
            <w:pPr>
              <w:jc w:val="both"/>
              <w:rPr>
                <w:rFonts w:ascii="Book Antiqua" w:eastAsia="Book Antiqua" w:hAnsi="Book Antiqua" w:cs="Book Antiqua"/>
                <w:i/>
                <w:sz w:val="20"/>
                <w:szCs w:val="20"/>
              </w:rPr>
            </w:pPr>
          </w:p>
          <w:p w14:paraId="2F2F83EB" w14:textId="77777777" w:rsidR="00C2466F" w:rsidRDefault="00C2466F">
            <w:pPr>
              <w:jc w:val="both"/>
              <w:rPr>
                <w:rFonts w:ascii="Book Antiqua" w:eastAsia="Book Antiqua" w:hAnsi="Book Antiqua" w:cs="Book Antiqua"/>
                <w:i/>
                <w:sz w:val="20"/>
                <w:szCs w:val="20"/>
              </w:rPr>
            </w:pPr>
          </w:p>
          <w:p w14:paraId="4CE48F1C" w14:textId="77777777" w:rsidR="00C2466F" w:rsidRDefault="00C2466F">
            <w:pPr>
              <w:jc w:val="both"/>
              <w:rPr>
                <w:rFonts w:ascii="Book Antiqua" w:eastAsia="Book Antiqua" w:hAnsi="Book Antiqua" w:cs="Book Antiqua"/>
                <w:i/>
                <w:sz w:val="20"/>
                <w:szCs w:val="20"/>
              </w:rPr>
            </w:pPr>
          </w:p>
          <w:p w14:paraId="7752FC9C" w14:textId="77777777" w:rsidR="00C2466F" w:rsidRDefault="00136E47">
            <w:pPr>
              <w:jc w:val="both"/>
              <w:rPr>
                <w:rFonts w:ascii="Book Antiqua" w:eastAsia="Book Antiqua" w:hAnsi="Book Antiqua" w:cs="Book Antiqua"/>
                <w:i/>
                <w:sz w:val="20"/>
                <w:szCs w:val="20"/>
              </w:rPr>
            </w:pPr>
            <w:r>
              <w:rPr>
                <w:rFonts w:ascii="Book Antiqua" w:eastAsia="Book Antiqua" w:hAnsi="Book Antiqua" w:cs="Book Antiqua"/>
                <w:noProof/>
                <w:lang w:val="id-ID" w:eastAsia="id-ID"/>
              </w:rPr>
              <w:drawing>
                <wp:inline distT="0" distB="0" distL="0" distR="0" wp14:anchorId="29644822" wp14:editId="07301014">
                  <wp:extent cx="1028234" cy="354564"/>
                  <wp:effectExtent l="0" t="0" r="0" b="0"/>
                  <wp:docPr id="76" name="image4.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4.png" descr="C:\Users\IKIP\Pictures\CC_BY-SA_3.0.png"/>
                          <pic:cNvPicPr preferRelativeResize="0"/>
                        </pic:nvPicPr>
                        <pic:blipFill>
                          <a:blip r:embed="rId11"/>
                          <a:srcRect/>
                          <a:stretch>
                            <a:fillRect/>
                          </a:stretch>
                        </pic:blipFill>
                        <pic:spPr>
                          <a:xfrm>
                            <a:off x="0" y="0"/>
                            <a:ext cx="1028234" cy="354564"/>
                          </a:xfrm>
                          <a:prstGeom prst="rect">
                            <a:avLst/>
                          </a:prstGeom>
                          <a:ln/>
                        </pic:spPr>
                      </pic:pic>
                    </a:graphicData>
                  </a:graphic>
                </wp:inline>
              </w:drawing>
            </w:r>
          </w:p>
          <w:p w14:paraId="45B1EBE6" w14:textId="77777777" w:rsidR="00C2466F" w:rsidRDefault="00C2466F">
            <w:pPr>
              <w:jc w:val="both"/>
              <w:rPr>
                <w:rFonts w:ascii="Book Antiqua" w:eastAsia="Book Antiqua" w:hAnsi="Book Antiqua" w:cs="Book Antiqua"/>
                <w:b/>
                <w:sz w:val="20"/>
                <w:szCs w:val="20"/>
                <w:vertAlign w:val="subscript"/>
              </w:rPr>
            </w:pPr>
          </w:p>
        </w:tc>
        <w:tc>
          <w:tcPr>
            <w:tcW w:w="6804" w:type="dxa"/>
            <w:shd w:val="clear" w:color="auto" w:fill="auto"/>
          </w:tcPr>
          <w:p w14:paraId="55B3C0E0" w14:textId="77777777" w:rsidR="00C2466F" w:rsidRDefault="00C2466F">
            <w:pPr>
              <w:jc w:val="both"/>
              <w:rPr>
                <w:rFonts w:ascii="Book Antiqua" w:eastAsia="Book Antiqua" w:hAnsi="Book Antiqua" w:cs="Book Antiqua"/>
                <w:i/>
              </w:rPr>
            </w:pPr>
          </w:p>
          <w:p w14:paraId="22029D1F" w14:textId="2B4C2645" w:rsidR="00C2466F" w:rsidRDefault="00CB7491">
            <w:pPr>
              <w:ind w:left="319"/>
              <w:jc w:val="both"/>
              <w:rPr>
                <w:rFonts w:ascii="Book Antiqua" w:eastAsia="Book Antiqua" w:hAnsi="Book Antiqua" w:cs="Book Antiqua"/>
                <w:sz w:val="20"/>
                <w:szCs w:val="20"/>
              </w:rPr>
            </w:pPr>
            <w:r>
              <w:rPr>
                <w:rFonts w:ascii="Book Antiqua" w:eastAsia="Book Antiqua" w:hAnsi="Book Antiqua" w:cs="Book Antiqua"/>
              </w:rPr>
              <w:t xml:space="preserve">Tujuan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w:t>
            </w:r>
            <w:r w:rsidR="00EB0891" w:rsidRPr="00EB0891">
              <w:rPr>
                <w:rFonts w:ascii="Book Antiqua" w:eastAsia="Book Antiqua" w:hAnsi="Book Antiqua" w:cs="Book Antiqua"/>
              </w:rPr>
              <w:t>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bebahasa</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dalam</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bidang</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ejaan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banyak</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terjadi</w:t>
            </w:r>
            <w:proofErr w:type="spellEnd"/>
            <w:r w:rsidR="00EB0891" w:rsidRPr="00EB0891">
              <w:rPr>
                <w:rFonts w:ascii="Book Antiqua" w:eastAsia="Book Antiqua" w:hAnsi="Book Antiqua" w:cs="Book Antiqua"/>
              </w:rPr>
              <w:t xml:space="preserve"> pada media </w:t>
            </w:r>
            <w:proofErr w:type="spellStart"/>
            <w:r w:rsidR="00EB0891" w:rsidRPr="00EB0891">
              <w:rPr>
                <w:rFonts w:ascii="Book Antiqua" w:eastAsia="Book Antiqua" w:hAnsi="Book Antiqua" w:cs="Book Antiqua"/>
              </w:rPr>
              <w:t>luar</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ruang</w:t>
            </w:r>
            <w:proofErr w:type="spellEnd"/>
            <w:r w:rsidR="00EB0891" w:rsidRPr="00EB0891">
              <w:rPr>
                <w:rFonts w:ascii="Book Antiqua" w:eastAsia="Book Antiqua" w:hAnsi="Book Antiqua" w:cs="Book Antiqua"/>
              </w:rPr>
              <w:t xml:space="preserve"> di Aceh Utara.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itu</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meliputi</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lastRenderedPageBreak/>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aspek</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huruf</w:t>
            </w:r>
            <w:proofErr w:type="spellEnd"/>
            <w:r w:rsidR="00EB0891" w:rsidRPr="00EB0891">
              <w:rPr>
                <w:rFonts w:ascii="Book Antiqua" w:eastAsia="Book Antiqua" w:hAnsi="Book Antiqua" w:cs="Book Antiqua"/>
              </w:rPr>
              <w:t xml:space="preserve"> dan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kata. </w:t>
            </w:r>
            <w:proofErr w:type="spellStart"/>
            <w:r w:rsidR="00EB0891" w:rsidRPr="00EB0891">
              <w:rPr>
                <w:rFonts w:ascii="Book Antiqua" w:eastAsia="Book Antiqua" w:hAnsi="Book Antiqua" w:cs="Book Antiqua"/>
              </w:rPr>
              <w:t>Penelitian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ini</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menggunakan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metodologi</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deskriptif</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kualitatif</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ejaan</w:t>
            </w:r>
            <w:proofErr w:type="spellEnd"/>
            <w:r w:rsidR="00EB0891" w:rsidRPr="00EB0891">
              <w:rPr>
                <w:rFonts w:ascii="Book Antiqua" w:eastAsia="Book Antiqua" w:hAnsi="Book Antiqua" w:cs="Book Antiqua"/>
              </w:rPr>
              <w:t xml:space="preserve"> kata dan </w:t>
            </w:r>
            <w:proofErr w:type="spellStart"/>
            <w:r w:rsidR="00EB0891" w:rsidRPr="00EB0891">
              <w:rPr>
                <w:rFonts w:ascii="Book Antiqua" w:eastAsia="Book Antiqua" w:hAnsi="Book Antiqua" w:cs="Book Antiqua"/>
              </w:rPr>
              <w:t>kalimat</w:t>
            </w:r>
            <w:proofErr w:type="spellEnd"/>
            <w:r w:rsidR="00EB0891" w:rsidRPr="00EB0891">
              <w:rPr>
                <w:rFonts w:ascii="Book Antiqua" w:eastAsia="Book Antiqua" w:hAnsi="Book Antiqua" w:cs="Book Antiqua"/>
              </w:rPr>
              <w:t xml:space="preserve"> yang </w:t>
            </w:r>
            <w:proofErr w:type="spellStart"/>
            <w:r w:rsidR="00EB0891" w:rsidRPr="00EB0891">
              <w:rPr>
                <w:rFonts w:ascii="Book Antiqua" w:eastAsia="Book Antiqua" w:hAnsi="Book Antiqua" w:cs="Book Antiqua"/>
              </w:rPr>
              <w:t>ditemukan</w:t>
            </w:r>
            <w:proofErr w:type="spellEnd"/>
            <w:r w:rsidR="00EB0891" w:rsidRPr="00EB0891">
              <w:rPr>
                <w:rFonts w:ascii="Book Antiqua" w:eastAsia="Book Antiqua" w:hAnsi="Book Antiqua" w:cs="Book Antiqua"/>
              </w:rPr>
              <w:t xml:space="preserve"> di media </w:t>
            </w:r>
            <w:proofErr w:type="spellStart"/>
            <w:r w:rsidR="00EB0891" w:rsidRPr="00EB0891">
              <w:rPr>
                <w:rFonts w:ascii="Book Antiqua" w:eastAsia="Book Antiqua" w:hAnsi="Book Antiqua" w:cs="Book Antiqua"/>
              </w:rPr>
              <w:t>luar</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ruang</w:t>
            </w:r>
            <w:proofErr w:type="spellEnd"/>
            <w:r w:rsidR="00EB0891" w:rsidRPr="00EB0891">
              <w:rPr>
                <w:rFonts w:ascii="Book Antiqua" w:eastAsia="Book Antiqua" w:hAnsi="Book Antiqua" w:cs="Book Antiqua"/>
              </w:rPr>
              <w:t xml:space="preserve"> Aceh Utara </w:t>
            </w:r>
            <w:proofErr w:type="spellStart"/>
            <w:r w:rsidR="00EB0891" w:rsidRPr="00EB0891">
              <w:rPr>
                <w:rFonts w:ascii="Book Antiqua" w:eastAsia="Book Antiqua" w:hAnsi="Book Antiqua" w:cs="Book Antiqua"/>
              </w:rPr>
              <w:t>menjadi</w:t>
            </w:r>
            <w:proofErr w:type="spellEnd"/>
            <w:r w:rsidR="00EB0891" w:rsidRPr="00EB0891">
              <w:rPr>
                <w:rFonts w:ascii="Book Antiqua" w:eastAsia="Book Antiqua" w:hAnsi="Book Antiqua" w:cs="Book Antiqua"/>
              </w:rPr>
              <w:t xml:space="preserve"> data </w:t>
            </w:r>
            <w:proofErr w:type="spellStart"/>
            <w:r w:rsidR="00EB0891" w:rsidRPr="00EB0891">
              <w:rPr>
                <w:rFonts w:ascii="Book Antiqua" w:eastAsia="Book Antiqua" w:hAnsi="Book Antiqua" w:cs="Book Antiqua"/>
              </w:rPr>
              <w:t>penelitian</w:t>
            </w:r>
            <w:proofErr w:type="spellEnd"/>
            <w:r w:rsidR="00EB0891" w:rsidRPr="00EB0891">
              <w:rPr>
                <w:rFonts w:ascii="Book Antiqua" w:eastAsia="Book Antiqua" w:hAnsi="Book Antiqua" w:cs="Book Antiqua"/>
              </w:rPr>
              <w:t xml:space="preserve">. Dalam </w:t>
            </w:r>
            <w:proofErr w:type="spellStart"/>
            <w:r w:rsidR="00EB0891" w:rsidRPr="00EB0891">
              <w:rPr>
                <w:rFonts w:ascii="Book Antiqua" w:eastAsia="Book Antiqua" w:hAnsi="Book Antiqua" w:cs="Book Antiqua"/>
              </w:rPr>
              <w:t>penelitian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ini</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pengumpulan</w:t>
            </w:r>
            <w:proofErr w:type="spellEnd"/>
            <w:r w:rsidR="00EB0891" w:rsidRPr="00EB0891">
              <w:rPr>
                <w:rFonts w:ascii="Book Antiqua" w:eastAsia="Book Antiqua" w:hAnsi="Book Antiqua" w:cs="Book Antiqua"/>
              </w:rPr>
              <w:t xml:space="preserve"> data </w:t>
            </w:r>
            <w:proofErr w:type="spellStart"/>
            <w:r w:rsidR="00EB0891" w:rsidRPr="00EB0891">
              <w:rPr>
                <w:rFonts w:ascii="Book Antiqua" w:eastAsia="Book Antiqua" w:hAnsi="Book Antiqua" w:cs="Book Antiqua"/>
              </w:rPr>
              <w:t>dilakukan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dengan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observasi</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dokumentasi</w:t>
            </w:r>
            <w:proofErr w:type="spellEnd"/>
            <w:r w:rsidR="00EB0891" w:rsidRPr="00EB0891">
              <w:rPr>
                <w:rFonts w:ascii="Book Antiqua" w:eastAsia="Book Antiqua" w:hAnsi="Book Antiqua" w:cs="Book Antiqua"/>
              </w:rPr>
              <w:t xml:space="preserve">, dan </w:t>
            </w:r>
            <w:proofErr w:type="spellStart"/>
            <w:r w:rsidR="00EB0891" w:rsidRPr="00EB0891">
              <w:rPr>
                <w:rFonts w:ascii="Book Antiqua" w:eastAsia="Book Antiqua" w:hAnsi="Book Antiqua" w:cs="Book Antiqua"/>
              </w:rPr>
              <w:t>wawancara</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Kombinasi</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kedua</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metode</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tersebut</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digunakan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untuk</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mengidentifikasi</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kalimat-kalimat</w:t>
            </w:r>
            <w:proofErr w:type="spellEnd"/>
            <w:r w:rsidR="00EB0891" w:rsidRPr="00EB0891">
              <w:rPr>
                <w:rFonts w:ascii="Book Antiqua" w:eastAsia="Book Antiqua" w:hAnsi="Book Antiqua" w:cs="Book Antiqua"/>
              </w:rPr>
              <w:t xml:space="preserve"> di media </w:t>
            </w:r>
            <w:proofErr w:type="spellStart"/>
            <w:r w:rsidR="00EB0891" w:rsidRPr="00EB0891">
              <w:rPr>
                <w:rFonts w:ascii="Book Antiqua" w:eastAsia="Book Antiqua" w:hAnsi="Book Antiqua" w:cs="Book Antiqua"/>
              </w:rPr>
              <w:t>luar</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ruang</w:t>
            </w:r>
            <w:proofErr w:type="spellEnd"/>
            <w:r w:rsidR="00EB0891" w:rsidRPr="00EB0891">
              <w:rPr>
                <w:rFonts w:ascii="Book Antiqua" w:eastAsia="Book Antiqua" w:hAnsi="Book Antiqua" w:cs="Book Antiqua"/>
              </w:rPr>
              <w:t xml:space="preserve"> Aceh Utara yang </w:t>
            </w:r>
            <w:proofErr w:type="spellStart"/>
            <w:r w:rsidR="00EB0891" w:rsidRPr="00EB0891">
              <w:rPr>
                <w:rFonts w:ascii="Book Antiqua" w:eastAsia="Book Antiqua" w:hAnsi="Book Antiqua" w:cs="Book Antiqua"/>
              </w:rPr>
              <w:t>mengandung</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gramatikal</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Penggunaan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huruf</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besar</w:t>
            </w:r>
            <w:proofErr w:type="spellEnd"/>
            <w:r w:rsidR="00EB0891" w:rsidRPr="00EB0891">
              <w:rPr>
                <w:rFonts w:ascii="Book Antiqua" w:eastAsia="Book Antiqua" w:hAnsi="Book Antiqua" w:cs="Book Antiqua"/>
              </w:rPr>
              <w:t xml:space="preserve"> dan miring </w:t>
            </w:r>
            <w:proofErr w:type="spellStart"/>
            <w:r w:rsidR="00EB0891" w:rsidRPr="00EB0891">
              <w:rPr>
                <w:rFonts w:ascii="Book Antiqua" w:eastAsia="Book Antiqua" w:hAnsi="Book Antiqua" w:cs="Book Antiqua"/>
              </w:rPr>
              <w:t>tidak</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tepat</w:t>
            </w:r>
            <w:proofErr w:type="spellEnd"/>
            <w:r w:rsidR="00EB0891" w:rsidRPr="00EB0891">
              <w:rPr>
                <w:rFonts w:ascii="Book Antiqua" w:eastAsia="Book Antiqua" w:hAnsi="Book Antiqua" w:cs="Book Antiqua"/>
              </w:rPr>
              <w:t xml:space="preserve"> pada media </w:t>
            </w:r>
            <w:proofErr w:type="spellStart"/>
            <w:r w:rsidR="00EB0891" w:rsidRPr="00EB0891">
              <w:rPr>
                <w:rFonts w:ascii="Book Antiqua" w:eastAsia="Book Antiqua" w:hAnsi="Book Antiqua" w:cs="Book Antiqua"/>
              </w:rPr>
              <w:t>luar</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ruang</w:t>
            </w:r>
            <w:proofErr w:type="spellEnd"/>
            <w:r w:rsidR="00EB0891" w:rsidRPr="00EB0891">
              <w:rPr>
                <w:rFonts w:ascii="Book Antiqua" w:eastAsia="Book Antiqua" w:hAnsi="Book Antiqua" w:cs="Book Antiqua"/>
              </w:rPr>
              <w:t xml:space="preserve"> di Aceh </w:t>
            </w:r>
            <w:proofErr w:type="spellStart"/>
            <w:r w:rsidR="00EB0891" w:rsidRPr="00EB0891">
              <w:rPr>
                <w:rFonts w:ascii="Book Antiqua" w:eastAsia="Book Antiqua" w:hAnsi="Book Antiqua" w:cs="Book Antiqua"/>
              </w:rPr>
              <w:t>Utara.Pada</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huruf</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kapital</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kesalahannya</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meliputi</w:t>
            </w:r>
            <w:proofErr w:type="spellEnd"/>
            <w:r w:rsidR="00EB0891" w:rsidRPr="00EB0891">
              <w:rPr>
                <w:rFonts w:ascii="Book Antiqua" w:eastAsia="Book Antiqua" w:hAnsi="Book Antiqua" w:cs="Book Antiqua"/>
              </w:rPr>
              <w:t xml:space="preserve">: a)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huruf</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kapital</w:t>
            </w:r>
            <w:proofErr w:type="spellEnd"/>
            <w:r w:rsidR="00EB0891" w:rsidRPr="00EB0891">
              <w:rPr>
                <w:rFonts w:ascii="Book Antiqua" w:eastAsia="Book Antiqua" w:hAnsi="Book Antiqua" w:cs="Book Antiqua"/>
              </w:rPr>
              <w:t xml:space="preserve"> pada kata </w:t>
            </w:r>
            <w:proofErr w:type="spellStart"/>
            <w:r w:rsidR="00EB0891" w:rsidRPr="00EB0891">
              <w:rPr>
                <w:rFonts w:ascii="Book Antiqua" w:eastAsia="Book Antiqua" w:hAnsi="Book Antiqua" w:cs="Book Antiqua"/>
              </w:rPr>
              <w:t>tugas</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seperti</w:t>
            </w:r>
            <w:proofErr w:type="spellEnd"/>
            <w:r w:rsidR="00EB0891" w:rsidRPr="00EB0891">
              <w:rPr>
                <w:rFonts w:ascii="Book Antiqua" w:eastAsia="Book Antiqua" w:hAnsi="Book Antiqua" w:cs="Book Antiqua"/>
              </w:rPr>
              <w:t xml:space="preserve"> pada kata dan, </w:t>
            </w:r>
            <w:proofErr w:type="spellStart"/>
            <w:r w:rsidR="00EB0891" w:rsidRPr="00EB0891">
              <w:rPr>
                <w:rFonts w:ascii="Book Antiqua" w:eastAsia="Book Antiqua" w:hAnsi="Book Antiqua" w:cs="Book Antiqua"/>
              </w:rPr>
              <w:t>dalam</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untuk</w:t>
            </w:r>
            <w:proofErr w:type="spellEnd"/>
            <w:r w:rsidR="00EB0891" w:rsidRPr="00EB0891">
              <w:rPr>
                <w:rFonts w:ascii="Book Antiqua" w:eastAsia="Book Antiqua" w:hAnsi="Book Antiqua" w:cs="Book Antiqua"/>
              </w:rPr>
              <w:t xml:space="preserve">. b)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huruf</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kapital</w:t>
            </w:r>
            <w:proofErr w:type="spellEnd"/>
            <w:r w:rsidR="00EB0891" w:rsidRPr="00EB0891">
              <w:rPr>
                <w:rFonts w:ascii="Book Antiqua" w:eastAsia="Book Antiqua" w:hAnsi="Book Antiqua" w:cs="Book Antiqua"/>
              </w:rPr>
              <w:t xml:space="preserve"> pada </w:t>
            </w:r>
            <w:proofErr w:type="spellStart"/>
            <w:r w:rsidR="00EB0891" w:rsidRPr="00EB0891">
              <w:rPr>
                <w:rFonts w:ascii="Book Antiqua" w:eastAsia="Book Antiqua" w:hAnsi="Book Antiqua" w:cs="Book Antiqua"/>
              </w:rPr>
              <w:t>nama</w:t>
            </w:r>
            <w:proofErr w:type="spellEnd"/>
            <w:r w:rsidR="00EB0891" w:rsidRPr="00EB0891">
              <w:rPr>
                <w:rFonts w:ascii="Book Antiqua" w:eastAsia="Book Antiqua" w:hAnsi="Book Antiqua" w:cs="Book Antiqua"/>
              </w:rPr>
              <w:t xml:space="preserve"> orang </w:t>
            </w:r>
            <w:proofErr w:type="spellStart"/>
            <w:r w:rsidR="00EB0891" w:rsidRPr="00EB0891">
              <w:rPr>
                <w:rFonts w:ascii="Book Antiqua" w:eastAsia="Book Antiqua" w:hAnsi="Book Antiqua" w:cs="Book Antiqua"/>
              </w:rPr>
              <w:t>seperti</w:t>
            </w:r>
            <w:proofErr w:type="spellEnd"/>
            <w:r w:rsidR="00EB0891" w:rsidRPr="00EB0891">
              <w:rPr>
                <w:rFonts w:ascii="Book Antiqua" w:eastAsia="Book Antiqua" w:hAnsi="Book Antiqua" w:cs="Book Antiqua"/>
              </w:rPr>
              <w:t xml:space="preserve"> pada kata nana cake. c)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huruf</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kapital</w:t>
            </w:r>
            <w:proofErr w:type="spellEnd"/>
            <w:r w:rsidR="00EB0891" w:rsidRPr="00EB0891">
              <w:rPr>
                <w:rFonts w:ascii="Book Antiqua" w:eastAsia="Book Antiqua" w:hAnsi="Book Antiqua" w:cs="Book Antiqua"/>
              </w:rPr>
              <w:t xml:space="preserve"> pada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gelar</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seperti</w:t>
            </w:r>
            <w:proofErr w:type="spellEnd"/>
            <w:r w:rsidR="00EB0891" w:rsidRPr="00EB0891">
              <w:rPr>
                <w:rFonts w:ascii="Book Antiqua" w:eastAsia="Book Antiqua" w:hAnsi="Book Antiqua" w:cs="Book Antiqua"/>
              </w:rPr>
              <w:t xml:space="preserve"> pada kata dr. d)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huruf</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kapital</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diawal</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kalimat</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seperti</w:t>
            </w:r>
            <w:proofErr w:type="spellEnd"/>
            <w:r w:rsidR="00EB0891" w:rsidRPr="00EB0891">
              <w:rPr>
                <w:rFonts w:ascii="Book Antiqua" w:eastAsia="Book Antiqua" w:hAnsi="Book Antiqua" w:cs="Book Antiqua"/>
              </w:rPr>
              <w:t xml:space="preserve"> pada </w:t>
            </w:r>
            <w:proofErr w:type="spellStart"/>
            <w:r w:rsidR="00EB0891" w:rsidRPr="00EB0891">
              <w:rPr>
                <w:rFonts w:ascii="Book Antiqua" w:eastAsia="Book Antiqua" w:hAnsi="Book Antiqua" w:cs="Book Antiqua"/>
              </w:rPr>
              <w:t>kalimat</w:t>
            </w:r>
            <w:proofErr w:type="spellEnd"/>
            <w:r w:rsidR="00EB0891" w:rsidRPr="00EB0891">
              <w:rPr>
                <w:rFonts w:ascii="Book Antiqua" w:eastAsia="Book Antiqua" w:hAnsi="Book Antiqua" w:cs="Book Antiqua"/>
              </w:rPr>
              <w:t xml:space="preserve">, distributor. Pada </w:t>
            </w:r>
            <w:proofErr w:type="spellStart"/>
            <w:r w:rsidR="00EB0891" w:rsidRPr="00EB0891">
              <w:rPr>
                <w:rFonts w:ascii="Book Antiqua" w:eastAsia="Book Antiqua" w:hAnsi="Book Antiqua" w:cs="Book Antiqua"/>
              </w:rPr>
              <w:t>huruf</w:t>
            </w:r>
            <w:proofErr w:type="spellEnd"/>
            <w:r w:rsidR="00EB0891" w:rsidRPr="00EB0891">
              <w:rPr>
                <w:rFonts w:ascii="Book Antiqua" w:eastAsia="Book Antiqua" w:hAnsi="Book Antiqua" w:cs="Book Antiqua"/>
              </w:rPr>
              <w:t xml:space="preserve"> miring, </w:t>
            </w:r>
            <w:proofErr w:type="spellStart"/>
            <w:r w:rsidR="00EB0891" w:rsidRPr="00EB0891">
              <w:rPr>
                <w:rFonts w:ascii="Book Antiqua" w:eastAsia="Book Antiqua" w:hAnsi="Book Antiqua" w:cs="Book Antiqua"/>
              </w:rPr>
              <w:t>kesalahannya</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meliputi</w:t>
            </w:r>
            <w:proofErr w:type="spellEnd"/>
            <w:r w:rsidR="00EB0891" w:rsidRPr="00EB0891">
              <w:rPr>
                <w:rFonts w:ascii="Book Antiqua" w:eastAsia="Book Antiqua" w:hAnsi="Book Antiqua" w:cs="Book Antiqua"/>
              </w:rPr>
              <w:t xml:space="preserve"> :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bahasa</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asing</w:t>
            </w:r>
            <w:proofErr w:type="spellEnd"/>
            <w:r w:rsidR="00EB0891" w:rsidRPr="00EB0891">
              <w:rPr>
                <w:rFonts w:ascii="Book Antiqua" w:eastAsia="Book Antiqua" w:hAnsi="Book Antiqua" w:cs="Book Antiqua"/>
              </w:rPr>
              <w:t xml:space="preserve"> dan </w:t>
            </w:r>
            <w:proofErr w:type="spellStart"/>
            <w:r w:rsidR="00EB0891" w:rsidRPr="00EB0891">
              <w:rPr>
                <w:rFonts w:ascii="Book Antiqua" w:eastAsia="Book Antiqua" w:hAnsi="Book Antiqua" w:cs="Book Antiqua"/>
              </w:rPr>
              <w:t>bahasa</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daerah</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serperti</w:t>
            </w:r>
            <w:proofErr w:type="spellEnd"/>
            <w:r w:rsidR="00EB0891" w:rsidRPr="00EB0891">
              <w:rPr>
                <w:rFonts w:ascii="Book Antiqua" w:eastAsia="Book Antiqua" w:hAnsi="Book Antiqua" w:cs="Book Antiqua"/>
              </w:rPr>
              <w:t xml:space="preserve"> kata </w:t>
            </w:r>
            <w:proofErr w:type="spellStart"/>
            <w:r w:rsidR="00EB0891" w:rsidRPr="00EB0891">
              <w:rPr>
                <w:rFonts w:ascii="Book Antiqua" w:eastAsia="Book Antiqua" w:hAnsi="Book Antiqua" w:cs="Book Antiqua"/>
              </w:rPr>
              <w:t>exspress</w:t>
            </w:r>
            <w:proofErr w:type="spellEnd"/>
            <w:r w:rsidR="00EB0891" w:rsidRPr="00EB0891">
              <w:rPr>
                <w:rFonts w:ascii="Book Antiqua" w:eastAsia="Book Antiqua" w:hAnsi="Book Antiqua" w:cs="Book Antiqua"/>
              </w:rPr>
              <w:t xml:space="preserve">, bakery.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kata pada media </w:t>
            </w:r>
            <w:proofErr w:type="spellStart"/>
            <w:r w:rsidR="00EB0891" w:rsidRPr="00EB0891">
              <w:rPr>
                <w:rFonts w:ascii="Book Antiqua" w:eastAsia="Book Antiqua" w:hAnsi="Book Antiqua" w:cs="Book Antiqua"/>
              </w:rPr>
              <w:t>luar</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ruang</w:t>
            </w:r>
            <w:proofErr w:type="spellEnd"/>
            <w:r w:rsidR="00EB0891" w:rsidRPr="00EB0891">
              <w:rPr>
                <w:rFonts w:ascii="Book Antiqua" w:eastAsia="Book Antiqua" w:hAnsi="Book Antiqua" w:cs="Book Antiqua"/>
              </w:rPr>
              <w:t xml:space="preserve"> di Aceh Utara </w:t>
            </w:r>
            <w:proofErr w:type="spellStart"/>
            <w:r w:rsidR="00EB0891" w:rsidRPr="00EB0891">
              <w:rPr>
                <w:rFonts w:ascii="Book Antiqua" w:eastAsia="Book Antiqua" w:hAnsi="Book Antiqua" w:cs="Book Antiqua"/>
              </w:rPr>
              <w:t>terdapat</w:t>
            </w:r>
            <w:proofErr w:type="spellEnd"/>
            <w:r w:rsidR="00EB0891" w:rsidRPr="00EB0891">
              <w:rPr>
                <w:rFonts w:ascii="Book Antiqua" w:eastAsia="Book Antiqua" w:hAnsi="Book Antiqua" w:cs="Book Antiqua"/>
              </w:rPr>
              <w:t xml:space="preserve"> pada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meliputi</w:t>
            </w:r>
            <w:proofErr w:type="spellEnd"/>
            <w:r w:rsidR="00EB0891" w:rsidRPr="00EB0891">
              <w:rPr>
                <w:rFonts w:ascii="Book Antiqua" w:eastAsia="Book Antiqua" w:hAnsi="Book Antiqua" w:cs="Book Antiqua"/>
              </w:rPr>
              <w:t xml:space="preserve">: a)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kata </w:t>
            </w:r>
            <w:proofErr w:type="spellStart"/>
            <w:r w:rsidR="00EB0891" w:rsidRPr="00EB0891">
              <w:rPr>
                <w:rFonts w:ascii="Book Antiqua" w:eastAsia="Book Antiqua" w:hAnsi="Book Antiqua" w:cs="Book Antiqua"/>
              </w:rPr>
              <w:t>dasar</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seperti</w:t>
            </w:r>
            <w:proofErr w:type="spellEnd"/>
            <w:r w:rsidR="00EB0891" w:rsidRPr="00EB0891">
              <w:rPr>
                <w:rFonts w:ascii="Book Antiqua" w:eastAsia="Book Antiqua" w:hAnsi="Book Antiqua" w:cs="Book Antiqua"/>
              </w:rPr>
              <w:t xml:space="preserve"> pada kata </w:t>
            </w:r>
            <w:proofErr w:type="spellStart"/>
            <w:r w:rsidR="00EB0891" w:rsidRPr="00EB0891">
              <w:rPr>
                <w:rFonts w:ascii="Book Antiqua" w:eastAsia="Book Antiqua" w:hAnsi="Book Antiqua" w:cs="Book Antiqua"/>
              </w:rPr>
              <w:t>jum,at</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pra-bayar</w:t>
            </w:r>
            <w:proofErr w:type="spellEnd"/>
            <w:r w:rsidR="00EB0891" w:rsidRPr="00EB0891">
              <w:rPr>
                <w:rFonts w:ascii="Book Antiqua" w:eastAsia="Book Antiqua" w:hAnsi="Book Antiqua" w:cs="Book Antiqua"/>
              </w:rPr>
              <w:t xml:space="preserve">. b)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kata </w:t>
            </w:r>
            <w:proofErr w:type="spellStart"/>
            <w:r w:rsidR="00EB0891" w:rsidRPr="00EB0891">
              <w:rPr>
                <w:rFonts w:ascii="Book Antiqua" w:eastAsia="Book Antiqua" w:hAnsi="Book Antiqua" w:cs="Book Antiqua"/>
              </w:rPr>
              <w:t>depan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seperti</w:t>
            </w:r>
            <w:proofErr w:type="spellEnd"/>
            <w:r w:rsidR="00EB0891" w:rsidRPr="00EB0891">
              <w:rPr>
                <w:rFonts w:ascii="Book Antiqua" w:eastAsia="Book Antiqua" w:hAnsi="Book Antiqua" w:cs="Book Antiqua"/>
              </w:rPr>
              <w:t xml:space="preserve"> pada kata </w:t>
            </w:r>
            <w:proofErr w:type="spellStart"/>
            <w:r w:rsidR="00EB0891" w:rsidRPr="00EB0891">
              <w:rPr>
                <w:rFonts w:ascii="Book Antiqua" w:eastAsia="Book Antiqua" w:hAnsi="Book Antiqua" w:cs="Book Antiqua"/>
              </w:rPr>
              <w:t>depan</w:t>
            </w:r>
            <w:proofErr w:type="spellEnd"/>
            <w:r w:rsidR="00EB0891" w:rsidRPr="00EB0891">
              <w:rPr>
                <w:rFonts w:ascii="Book Antiqua" w:eastAsia="Book Antiqua" w:hAnsi="Book Antiqua" w:cs="Book Antiqua"/>
              </w:rPr>
              <w:t xml:space="preserve"> di-. c)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singkatan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seperti</w:t>
            </w:r>
            <w:proofErr w:type="spellEnd"/>
            <w:r w:rsidR="00EB0891" w:rsidRPr="00EB0891">
              <w:rPr>
                <w:rFonts w:ascii="Book Antiqua" w:eastAsia="Book Antiqua" w:hAnsi="Book Antiqua" w:cs="Book Antiqua"/>
              </w:rPr>
              <w:t xml:space="preserve"> pada kata atm (automate teller machine), </w:t>
            </w:r>
            <w:proofErr w:type="spellStart"/>
            <w:r w:rsidR="00EB0891" w:rsidRPr="00EB0891">
              <w:rPr>
                <w:rFonts w:ascii="Book Antiqua" w:eastAsia="Book Antiqua" w:hAnsi="Book Antiqua" w:cs="Book Antiqua"/>
              </w:rPr>
              <w:t>jln</w:t>
            </w:r>
            <w:proofErr w:type="spellEnd"/>
            <w:r w:rsidR="00EB0891" w:rsidRPr="00EB0891">
              <w:rPr>
                <w:rFonts w:ascii="Book Antiqua" w:eastAsia="Book Antiqua" w:hAnsi="Book Antiqua" w:cs="Book Antiqua"/>
              </w:rPr>
              <w:t xml:space="preserve"> dan. d) </w:t>
            </w:r>
            <w:proofErr w:type="spellStart"/>
            <w:r w:rsidR="00EB0891" w:rsidRPr="00EB0891">
              <w:rPr>
                <w:rFonts w:ascii="Book Antiqua" w:eastAsia="Book Antiqua" w:hAnsi="Book Antiqua" w:cs="Book Antiqua"/>
              </w:rPr>
              <w:t>kesalahan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penulisan</w:t>
            </w:r>
            <w:proofErr w:type="spellEnd"/>
            <w:r w:rsidR="00EB0891" w:rsidRPr="00EB0891">
              <w:rPr>
                <w:rFonts w:ascii="Book Antiqua" w:eastAsia="Book Antiqua" w:hAnsi="Book Antiqua" w:cs="Book Antiqua"/>
              </w:rPr>
              <w:t xml:space="preserve"> </w:t>
            </w:r>
            <w:proofErr w:type="spellStart"/>
            <w:r w:rsidR="00EB0891" w:rsidRPr="00EB0891">
              <w:rPr>
                <w:rFonts w:ascii="Book Antiqua" w:eastAsia="Book Antiqua" w:hAnsi="Book Antiqua" w:cs="Book Antiqua"/>
              </w:rPr>
              <w:t>gabungan</w:t>
            </w:r>
            <w:proofErr w:type="spellEnd"/>
            <w:r w:rsidR="00EB0891" w:rsidRPr="00EB0891">
              <w:rPr>
                <w:rFonts w:ascii="Book Antiqua" w:eastAsia="Book Antiqua" w:hAnsi="Book Antiqua" w:cs="Book Antiqua"/>
              </w:rPr>
              <w:t xml:space="preserve"> kata </w:t>
            </w:r>
            <w:proofErr w:type="spellStart"/>
            <w:r w:rsidR="00EB0891" w:rsidRPr="00EB0891">
              <w:rPr>
                <w:rFonts w:ascii="Book Antiqua" w:eastAsia="Book Antiqua" w:hAnsi="Book Antiqua" w:cs="Book Antiqua"/>
              </w:rPr>
              <w:t>seperti</w:t>
            </w:r>
            <w:proofErr w:type="spellEnd"/>
            <w:r w:rsidR="00EB0891" w:rsidRPr="00EB0891">
              <w:rPr>
                <w:rFonts w:ascii="Book Antiqua" w:eastAsia="Book Antiqua" w:hAnsi="Book Antiqua" w:cs="Book Antiqua"/>
              </w:rPr>
              <w:t xml:space="preserve"> pada kata jari2, anak2, strategi2.</w:t>
            </w:r>
          </w:p>
          <w:p w14:paraId="59528241" w14:textId="77777777" w:rsidR="00C2466F" w:rsidRDefault="00C2466F">
            <w:pPr>
              <w:ind w:left="319"/>
              <w:jc w:val="both"/>
              <w:rPr>
                <w:rFonts w:ascii="Book Antiqua" w:eastAsia="Book Antiqua" w:hAnsi="Book Antiqua" w:cs="Book Antiqua"/>
                <w:sz w:val="20"/>
                <w:szCs w:val="20"/>
              </w:rPr>
            </w:pPr>
          </w:p>
          <w:p w14:paraId="4D5BE934" w14:textId="77777777" w:rsidR="00C2466F" w:rsidRDefault="00C2466F">
            <w:pPr>
              <w:ind w:left="319"/>
              <w:jc w:val="both"/>
              <w:rPr>
                <w:rFonts w:ascii="Book Antiqua" w:eastAsia="Book Antiqua" w:hAnsi="Book Antiqua" w:cs="Book Antiqua"/>
                <w:sz w:val="20"/>
                <w:szCs w:val="20"/>
              </w:rPr>
            </w:pPr>
          </w:p>
          <w:p w14:paraId="5A0E57D1" w14:textId="77777777" w:rsidR="00C2466F" w:rsidRDefault="00C2466F">
            <w:pPr>
              <w:ind w:left="319"/>
              <w:jc w:val="both"/>
              <w:rPr>
                <w:rFonts w:ascii="Book Antiqua" w:eastAsia="Book Antiqua" w:hAnsi="Book Antiqua" w:cs="Book Antiqua"/>
                <w:sz w:val="20"/>
                <w:szCs w:val="20"/>
              </w:rPr>
            </w:pPr>
          </w:p>
          <w:p w14:paraId="734BC44A" w14:textId="77777777" w:rsidR="00C2466F" w:rsidRDefault="00C2466F">
            <w:pPr>
              <w:ind w:left="319"/>
              <w:jc w:val="both"/>
              <w:rPr>
                <w:rFonts w:ascii="Book Antiqua" w:eastAsia="Book Antiqua" w:hAnsi="Book Antiqua" w:cs="Book Antiqua"/>
                <w:sz w:val="20"/>
                <w:szCs w:val="20"/>
              </w:rPr>
            </w:pPr>
          </w:p>
          <w:p w14:paraId="3CB64325" w14:textId="77777777" w:rsidR="00C2466F" w:rsidRDefault="00C2466F">
            <w:pPr>
              <w:jc w:val="both"/>
              <w:rPr>
                <w:rFonts w:ascii="Book Antiqua" w:eastAsia="Book Antiqua" w:hAnsi="Book Antiqua" w:cs="Book Antiqua"/>
                <w:sz w:val="20"/>
                <w:szCs w:val="20"/>
              </w:rPr>
            </w:pPr>
          </w:p>
        </w:tc>
      </w:tr>
      <w:tr w:rsidR="00C2466F" w14:paraId="73A58BFB" w14:textId="77777777">
        <w:trPr>
          <w:trHeight w:val="329"/>
        </w:trPr>
        <w:tc>
          <w:tcPr>
            <w:tcW w:w="2268" w:type="dxa"/>
            <w:shd w:val="clear" w:color="auto" w:fill="auto"/>
          </w:tcPr>
          <w:p w14:paraId="60A9C69B" w14:textId="77777777" w:rsidR="00C2466F" w:rsidRDefault="00136E47">
            <w:pP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6C35176D" w14:textId="2AE6CE14" w:rsidR="00C2466F" w:rsidRDefault="00136E47">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2976EC">
              <w:rPr>
                <w:rFonts w:ascii="Book Antiqua" w:eastAsia="Book Antiqua" w:hAnsi="Book Antiqua" w:cs="Book Antiqua"/>
                <w:i/>
                <w:sz w:val="20"/>
                <w:szCs w:val="20"/>
              </w:rPr>
              <w:t>2</w:t>
            </w:r>
            <w:r w:rsidR="0093046F">
              <w:rPr>
                <w:rFonts w:ascii="Book Antiqua" w:eastAsia="Book Antiqua" w:hAnsi="Book Antiqua" w:cs="Book Antiqua"/>
                <w:i/>
                <w:sz w:val="20"/>
                <w:szCs w:val="20"/>
              </w:rPr>
              <w:t>5</w:t>
            </w:r>
            <w:r>
              <w:rPr>
                <w:rFonts w:ascii="Book Antiqua" w:eastAsia="Book Antiqua" w:hAnsi="Book Antiqua" w:cs="Book Antiqua"/>
                <w:i/>
                <w:sz w:val="20"/>
                <w:szCs w:val="20"/>
              </w:rPr>
              <w:t>-</w:t>
            </w:r>
            <w:r w:rsidR="001D21D6">
              <w:rPr>
                <w:rFonts w:ascii="Book Antiqua" w:eastAsia="Book Antiqua" w:hAnsi="Book Antiqua" w:cs="Book Antiqua"/>
                <w:i/>
                <w:sz w:val="20"/>
                <w:szCs w:val="20"/>
              </w:rPr>
              <w:t>11</w:t>
            </w:r>
            <w:r>
              <w:rPr>
                <w:rFonts w:ascii="Book Antiqua" w:eastAsia="Book Antiqua" w:hAnsi="Book Antiqua" w:cs="Book Antiqua"/>
                <w:i/>
                <w:sz w:val="20"/>
                <w:szCs w:val="20"/>
              </w:rPr>
              <w:t>-202</w:t>
            </w:r>
            <w:r w:rsidR="0093046F">
              <w:rPr>
                <w:rFonts w:ascii="Book Antiqua" w:eastAsia="Book Antiqua" w:hAnsi="Book Antiqua" w:cs="Book Antiqua"/>
                <w:i/>
                <w:sz w:val="20"/>
                <w:szCs w:val="20"/>
              </w:rPr>
              <w:t>2</w:t>
            </w:r>
          </w:p>
          <w:p w14:paraId="4BD098BF" w14:textId="6E73926A" w:rsidR="00C2466F" w:rsidRDefault="00136E47">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2976EC">
              <w:rPr>
                <w:rFonts w:ascii="Book Antiqua" w:eastAsia="Book Antiqua" w:hAnsi="Book Antiqua" w:cs="Book Antiqua"/>
                <w:i/>
                <w:sz w:val="20"/>
                <w:szCs w:val="20"/>
              </w:rPr>
              <w:t>1</w:t>
            </w:r>
            <w:r w:rsidR="0093046F">
              <w:rPr>
                <w:rFonts w:ascii="Book Antiqua" w:eastAsia="Book Antiqua" w:hAnsi="Book Antiqua" w:cs="Book Antiqua"/>
                <w:i/>
                <w:sz w:val="20"/>
                <w:szCs w:val="20"/>
              </w:rPr>
              <w:t>6</w:t>
            </w:r>
            <w:r>
              <w:rPr>
                <w:rFonts w:ascii="Book Antiqua" w:eastAsia="Book Antiqua" w:hAnsi="Book Antiqua" w:cs="Book Antiqua"/>
                <w:i/>
                <w:sz w:val="20"/>
                <w:szCs w:val="20"/>
              </w:rPr>
              <w:t>-</w:t>
            </w:r>
            <w:r w:rsidR="0093046F">
              <w:rPr>
                <w:rFonts w:ascii="Book Antiqua" w:eastAsia="Book Antiqua" w:hAnsi="Book Antiqua" w:cs="Book Antiqua"/>
                <w:i/>
                <w:sz w:val="20"/>
                <w:szCs w:val="20"/>
              </w:rPr>
              <w:t>0</w:t>
            </w:r>
            <w:r w:rsidR="001D21D6">
              <w:rPr>
                <w:rFonts w:ascii="Book Antiqua" w:eastAsia="Book Antiqua" w:hAnsi="Book Antiqua" w:cs="Book Antiqua"/>
                <w:i/>
                <w:sz w:val="20"/>
                <w:szCs w:val="20"/>
              </w:rPr>
              <w:t>4</w:t>
            </w:r>
            <w:r>
              <w:rPr>
                <w:rFonts w:ascii="Book Antiqua" w:eastAsia="Book Antiqua" w:hAnsi="Book Antiqua" w:cs="Book Antiqua"/>
                <w:i/>
                <w:sz w:val="20"/>
                <w:szCs w:val="20"/>
              </w:rPr>
              <w:t>-202</w:t>
            </w:r>
            <w:r w:rsidR="0093046F">
              <w:rPr>
                <w:rFonts w:ascii="Book Antiqua" w:eastAsia="Book Antiqua" w:hAnsi="Book Antiqua" w:cs="Book Antiqua"/>
                <w:i/>
                <w:sz w:val="20"/>
                <w:szCs w:val="20"/>
              </w:rPr>
              <w:t>3</w:t>
            </w:r>
          </w:p>
          <w:p w14:paraId="37F6328B" w14:textId="3BF681A1" w:rsidR="0093046F" w:rsidRDefault="0093046F">
            <w:pPr>
              <w:jc w:val="both"/>
              <w:rPr>
                <w:rFonts w:ascii="Book Antiqua" w:eastAsia="Book Antiqua" w:hAnsi="Book Antiqua" w:cs="Book Antiqua"/>
                <w:i/>
                <w:sz w:val="20"/>
                <w:szCs w:val="20"/>
              </w:rPr>
            </w:pPr>
            <w:r>
              <w:rPr>
                <w:rFonts w:ascii="Book Antiqua" w:eastAsia="Book Antiqua" w:hAnsi="Book Antiqua" w:cs="Book Antiqua"/>
                <w:i/>
                <w:sz w:val="20"/>
                <w:szCs w:val="20"/>
              </w:rPr>
              <w:t>Published: 30-</w:t>
            </w:r>
            <w:r w:rsidR="001D21D6">
              <w:rPr>
                <w:rFonts w:ascii="Book Antiqua" w:eastAsia="Book Antiqua" w:hAnsi="Book Antiqua" w:cs="Book Antiqua"/>
                <w:i/>
                <w:sz w:val="20"/>
                <w:szCs w:val="20"/>
              </w:rPr>
              <w:t>12</w:t>
            </w:r>
            <w:r>
              <w:rPr>
                <w:rFonts w:ascii="Book Antiqua" w:eastAsia="Book Antiqua" w:hAnsi="Book Antiqua" w:cs="Book Antiqua"/>
                <w:i/>
                <w:sz w:val="20"/>
                <w:szCs w:val="20"/>
              </w:rPr>
              <w:t>-2023</w:t>
            </w:r>
          </w:p>
          <w:p w14:paraId="1C80C3CF" w14:textId="77777777" w:rsidR="00C2466F" w:rsidRDefault="00C2466F">
            <w:pPr>
              <w:jc w:val="both"/>
              <w:rPr>
                <w:rFonts w:ascii="Book Antiqua" w:eastAsia="Book Antiqua" w:hAnsi="Book Antiqua" w:cs="Book Antiqua"/>
                <w:i/>
                <w:sz w:val="20"/>
                <w:szCs w:val="20"/>
              </w:rPr>
            </w:pPr>
          </w:p>
          <w:p w14:paraId="12E4AFAC" w14:textId="77777777" w:rsidR="00C2466F" w:rsidRDefault="00C2466F">
            <w:pPr>
              <w:jc w:val="both"/>
              <w:rPr>
                <w:rFonts w:ascii="Book Antiqua" w:eastAsia="Book Antiqua" w:hAnsi="Book Antiqua" w:cs="Book Antiqua"/>
                <w:b/>
                <w:i/>
                <w:sz w:val="20"/>
                <w:szCs w:val="20"/>
                <w:vertAlign w:val="subscript"/>
              </w:rPr>
            </w:pPr>
          </w:p>
        </w:tc>
        <w:tc>
          <w:tcPr>
            <w:tcW w:w="6804" w:type="dxa"/>
            <w:shd w:val="clear" w:color="auto" w:fill="auto"/>
          </w:tcPr>
          <w:p w14:paraId="6A341A4C" w14:textId="1C291629" w:rsidR="00C2466F" w:rsidRDefault="00136E47">
            <w:pPr>
              <w:jc w:val="right"/>
              <w:rPr>
                <w:rFonts w:ascii="Book Antiqua" w:eastAsia="Book Antiqua" w:hAnsi="Book Antiqua" w:cs="Book Antiqua"/>
                <w:sz w:val="20"/>
                <w:szCs w:val="20"/>
              </w:rPr>
            </w:pPr>
            <w:r>
              <w:rPr>
                <w:rFonts w:ascii="Book Antiqua" w:eastAsia="Book Antiqua" w:hAnsi="Book Antiqua" w:cs="Book Antiqua"/>
                <w:sz w:val="20"/>
                <w:szCs w:val="20"/>
              </w:rPr>
              <w:t xml:space="preserve">© 2023 </w:t>
            </w:r>
            <w:r w:rsidR="002976EC">
              <w:rPr>
                <w:rFonts w:ascii="Book Antiqua" w:eastAsia="Book Antiqua" w:hAnsi="Book Antiqua" w:cs="Book Antiqua"/>
                <w:sz w:val="20"/>
                <w:szCs w:val="20"/>
              </w:rPr>
              <w:t>Putri Balkis</w:t>
            </w:r>
          </w:p>
          <w:p w14:paraId="6BE1B404" w14:textId="77777777" w:rsidR="00C2466F" w:rsidRDefault="00136E47">
            <w:pP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4CC3F88F" w14:textId="71F205EF" w:rsidR="00C2466F" w:rsidRDefault="00136E47">
            <w:pP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hyperlink r:id="rId12" w:history="1">
              <w:r w:rsidR="00D35F83" w:rsidRPr="00A3013C">
                <w:rPr>
                  <w:rStyle w:val="Hyperlink"/>
                  <w:rFonts w:ascii="Book Antiqua" w:eastAsia="Book Antiqua" w:hAnsi="Book Antiqua" w:cs="Book Antiqua"/>
                </w:rPr>
                <w:t>balkisputrie@gmail.com</w:t>
              </w:r>
            </w:hyperlink>
            <w:r>
              <w:rPr>
                <w:rFonts w:ascii="Book Antiqua" w:eastAsia="Book Antiqua" w:hAnsi="Book Antiqua" w:cs="Book Antiqua"/>
              </w:rPr>
              <w:t xml:space="preserve"> </w:t>
            </w:r>
            <w:r>
              <w:rPr>
                <w:rFonts w:ascii="Book Antiqua" w:eastAsia="Book Antiqua" w:hAnsi="Book Antiqua" w:cs="Book Antiqua"/>
                <w:sz w:val="20"/>
                <w:szCs w:val="20"/>
              </w:rPr>
              <w:t xml:space="preserve"> </w:t>
            </w:r>
            <w:r>
              <w:rPr>
                <w:noProof/>
                <w:lang w:val="id-ID" w:eastAsia="id-ID"/>
              </w:rPr>
              <w:drawing>
                <wp:anchor distT="0" distB="0" distL="114300" distR="114300" simplePos="0" relativeHeight="251658240" behindDoc="0" locked="0" layoutInCell="1" hidden="0" allowOverlap="1" wp14:anchorId="59E58CEE" wp14:editId="565C731B">
                  <wp:simplePos x="0" y="0"/>
                  <wp:positionH relativeFrom="column">
                    <wp:posOffset>1827529</wp:posOffset>
                  </wp:positionH>
                  <wp:positionV relativeFrom="paragraph">
                    <wp:posOffset>170815</wp:posOffset>
                  </wp:positionV>
                  <wp:extent cx="180975" cy="180975"/>
                  <wp:effectExtent l="0" t="0" r="0" b="0"/>
                  <wp:wrapNone/>
                  <wp:docPr id="81" name="image7.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7.png" descr="C:\Users\IKIP\Pictures\1200px-DOI_logo.svg.png"/>
                          <pic:cNvPicPr preferRelativeResize="0"/>
                        </pic:nvPicPr>
                        <pic:blipFill>
                          <a:blip r:embed="rId13"/>
                          <a:srcRect/>
                          <a:stretch>
                            <a:fillRect/>
                          </a:stretch>
                        </pic:blipFill>
                        <pic:spPr>
                          <a:xfrm>
                            <a:off x="0" y="0"/>
                            <a:ext cx="180975" cy="180975"/>
                          </a:xfrm>
                          <a:prstGeom prst="rect">
                            <a:avLst/>
                          </a:prstGeom>
                          <a:ln/>
                        </pic:spPr>
                      </pic:pic>
                    </a:graphicData>
                  </a:graphic>
                </wp:anchor>
              </w:drawing>
            </w:r>
          </w:p>
          <w:p w14:paraId="15237093" w14:textId="2825482D" w:rsidR="00C2466F" w:rsidRDefault="00136E47">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F07A66">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F07A66">
              <w:rPr>
                <w:rFonts w:ascii="Book Antiqua" w:eastAsia="Book Antiqua" w:hAnsi="Book Antiqua" w:cs="Book Antiqua"/>
                <w:color w:val="548DD4"/>
                <w:sz w:val="20"/>
                <w:szCs w:val="20"/>
              </w:rPr>
              <w:t xml:space="preserve"> </w:t>
            </w:r>
            <w:r w:rsidR="00F07A66" w:rsidRPr="00F07A66">
              <w:rPr>
                <w:rFonts w:ascii="Book Antiqua" w:eastAsia="Book Antiqua" w:hAnsi="Book Antiqua" w:cs="Book Antiqua"/>
                <w:color w:val="548DD4"/>
                <w:sz w:val="20"/>
                <w:szCs w:val="20"/>
              </w:rPr>
              <w:t>10.47766/literatur.v5i1.2065</w:t>
            </w:r>
          </w:p>
          <w:p w14:paraId="0BA27D17" w14:textId="77777777" w:rsidR="00C2466F" w:rsidRDefault="00C2466F">
            <w:pPr>
              <w:jc w:val="both"/>
              <w:rPr>
                <w:rFonts w:ascii="Book Antiqua" w:eastAsia="Book Antiqua" w:hAnsi="Book Antiqua" w:cs="Book Antiqua"/>
                <w:sz w:val="20"/>
                <w:szCs w:val="20"/>
              </w:rPr>
            </w:pPr>
          </w:p>
        </w:tc>
      </w:tr>
    </w:tbl>
    <w:p w14:paraId="30F817F7" w14:textId="77777777" w:rsidR="00C2466F" w:rsidRDefault="00C2466F">
      <w:pPr>
        <w:rPr>
          <w:rFonts w:ascii="Book Antiqua" w:eastAsia="Book Antiqua" w:hAnsi="Book Antiqua" w:cs="Book Antiqua"/>
        </w:rPr>
      </w:pPr>
    </w:p>
    <w:p w14:paraId="38BC3B45" w14:textId="77777777" w:rsidR="00C2466F" w:rsidRDefault="00136E47">
      <w:pPr>
        <w:jc w:val="both"/>
        <w:rPr>
          <w:rFonts w:ascii="Book Antiqua" w:eastAsia="Book Antiqua" w:hAnsi="Book Antiqua" w:cs="Book Antiqua"/>
        </w:rPr>
        <w:sectPr w:rsidR="00C2466F" w:rsidSect="000265CB">
          <w:headerReference w:type="default" r:id="rId14"/>
          <w:footerReference w:type="default" r:id="rId15"/>
          <w:pgSz w:w="11900" w:h="16840"/>
          <w:pgMar w:top="1440" w:right="1800" w:bottom="1440" w:left="1800" w:header="708" w:footer="708" w:gutter="0"/>
          <w:pgNumType w:start="36"/>
          <w:cols w:space="720"/>
        </w:sectPr>
      </w:pPr>
      <w:r>
        <w:rPr>
          <w:rFonts w:ascii="Book Antiqua" w:eastAsia="Book Antiqua" w:hAnsi="Book Antiqua" w:cs="Book Antiqua"/>
        </w:rPr>
        <w:t> </w:t>
      </w:r>
    </w:p>
    <w:p w14:paraId="283A860F" w14:textId="77777777" w:rsidR="00C2466F" w:rsidRDefault="00136E47">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06FE5BAF" w14:textId="21947F58" w:rsidR="00D35F83" w:rsidRDefault="00D35F83" w:rsidP="00D35F83">
      <w:pPr>
        <w:keepNext/>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komunitas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seperangkat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berubah-ubah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mengoordinasikan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aktivitasnya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lain, dan </w:t>
      </w:r>
      <w:proofErr w:type="spellStart"/>
      <w:r>
        <w:rPr>
          <w:rFonts w:ascii="Book Antiqua" w:eastAsia="Book Antiqua" w:hAnsi="Book Antiqua" w:cs="Book Antiqua"/>
          <w:color w:val="000000"/>
        </w:rPr>
        <w:t>menetapkan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identitasnya</w:t>
      </w:r>
      <w:proofErr w:type="spellEnd"/>
      <w:r w:rsidR="00A4655E">
        <w:rPr>
          <w:rFonts w:ascii="Book Antiqua" w:eastAsia="Book Antiqua" w:hAnsi="Book Antiqua" w:cs="Book Antiqua"/>
          <w:color w:val="000000"/>
        </w:rPr>
        <w:t xml:space="preserve"> </w:t>
      </w:r>
      <w:r w:rsidR="00A4655E" w:rsidRPr="00A4655E">
        <w:rPr>
          <w:rFonts w:ascii="Book Antiqua" w:eastAsia="Book Antiqua" w:hAnsi="Book Antiqua" w:cs="Book Antiqua"/>
          <w:color w:val="000000"/>
        </w:rPr>
        <w:t xml:space="preserve">(Carling &amp; </w:t>
      </w:r>
      <w:r w:rsidR="00A4655E" w:rsidRPr="00A4655E">
        <w:rPr>
          <w:rFonts w:ascii="Book Antiqua" w:eastAsia="Book Antiqua" w:hAnsi="Book Antiqua" w:cs="Book Antiqua"/>
          <w:color w:val="000000"/>
        </w:rPr>
        <w:lastRenderedPageBreak/>
        <w:t>Johansson, 2014</w:t>
      </w:r>
      <w:r w:rsidR="00A4655E">
        <w:rPr>
          <w:rFonts w:ascii="Book Antiqua" w:eastAsia="Book Antiqua" w:hAnsi="Book Antiqua" w:cs="Book Antiqua"/>
          <w:color w:val="000000"/>
        </w:rPr>
        <w:t xml:space="preserve">; </w:t>
      </w:r>
      <w:r w:rsidR="00A4655E" w:rsidRPr="00A4655E">
        <w:rPr>
          <w:rFonts w:ascii="Book Antiqua" w:eastAsia="Book Antiqua" w:hAnsi="Book Antiqua" w:cs="Book Antiqua"/>
          <w:color w:val="000000"/>
        </w:rPr>
        <w:t>Harmon et al., 2014)</w:t>
      </w:r>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berfungsi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kolaborasi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interaksi</w:t>
      </w:r>
      <w:proofErr w:type="spellEnd"/>
      <w:r>
        <w:rPr>
          <w:rFonts w:ascii="Book Antiqua" w:eastAsia="Book Antiqua" w:hAnsi="Book Antiqua" w:cs="Book Antiqua"/>
          <w:color w:val="000000"/>
        </w:rPr>
        <w:t xml:space="preserve"> </w:t>
      </w:r>
      <w:r w:rsidR="00DA3FC8">
        <w:rPr>
          <w:rFonts w:ascii="Book Antiqua" w:eastAsia="Book Antiqua" w:hAnsi="Book Antiqua" w:cs="Book Antiqua"/>
          <w:color w:val="000000"/>
        </w:rPr>
        <w:t xml:space="preserve">social </w:t>
      </w:r>
      <w:r w:rsidR="00DA3FC8" w:rsidRPr="00DA3FC8">
        <w:rPr>
          <w:rFonts w:ascii="Book Antiqua" w:eastAsia="Book Antiqua" w:hAnsi="Book Antiqua" w:cs="Book Antiqua"/>
          <w:color w:val="000000"/>
        </w:rPr>
        <w:t>(</w:t>
      </w:r>
      <w:proofErr w:type="spellStart"/>
      <w:r w:rsidR="00DA3FC8" w:rsidRPr="00DA3FC8">
        <w:rPr>
          <w:rFonts w:ascii="Book Antiqua" w:eastAsia="Book Antiqua" w:hAnsi="Book Antiqua" w:cs="Book Antiqua"/>
          <w:color w:val="000000"/>
        </w:rPr>
        <w:t>Muhdaliha</w:t>
      </w:r>
      <w:proofErr w:type="spellEnd"/>
      <w:r w:rsidR="00DA3FC8" w:rsidRPr="00DA3FC8">
        <w:rPr>
          <w:rFonts w:ascii="Book Antiqua" w:eastAsia="Book Antiqua" w:hAnsi="Book Antiqua" w:cs="Book Antiqua"/>
          <w:color w:val="000000"/>
        </w:rPr>
        <w:t xml:space="preserve"> &amp; Arlena, 2017</w:t>
      </w:r>
      <w:r w:rsidR="00DA3FC8">
        <w:rPr>
          <w:rFonts w:ascii="Book Antiqua" w:eastAsia="Book Antiqua" w:hAnsi="Book Antiqua" w:cs="Book Antiqua"/>
          <w:color w:val="000000"/>
        </w:rPr>
        <w:t xml:space="preserve">; </w:t>
      </w:r>
      <w:r w:rsidR="00DA3FC8" w:rsidRPr="00DA3FC8">
        <w:rPr>
          <w:rFonts w:ascii="Book Antiqua" w:eastAsia="Book Antiqua" w:hAnsi="Book Antiqua" w:cs="Book Antiqua"/>
          <w:color w:val="000000"/>
        </w:rPr>
        <w:t>Uther &amp; Banks, 2016)</w:t>
      </w:r>
      <w:r w:rsidR="00DA3FC8">
        <w:rPr>
          <w:rFonts w:ascii="Book Antiqua" w:eastAsia="Book Antiqua" w:hAnsi="Book Antiqua" w:cs="Book Antiqua"/>
          <w:color w:val="000000"/>
        </w:rPr>
        <w:t>.</w:t>
      </w:r>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Chaer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berfungsi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merepresentasikan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gagasan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pikiran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kehendak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murni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sistem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dikembangkan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sadar</w:t>
      </w:r>
      <w:proofErr w:type="spellEnd"/>
      <w:r>
        <w:rPr>
          <w:rFonts w:ascii="Book Antiqua" w:eastAsia="Book Antiqua" w:hAnsi="Book Antiqua" w:cs="Book Antiqua"/>
          <w:color w:val="000000"/>
        </w:rPr>
        <w:t>. (Abdul Chaer,2002:84</w:t>
      </w:r>
      <w:r w:rsidR="00650B3F">
        <w:rPr>
          <w:rFonts w:ascii="Book Antiqua" w:eastAsia="Book Antiqua" w:hAnsi="Book Antiqua" w:cs="Book Antiqua"/>
          <w:color w:val="000000"/>
        </w:rPr>
        <w:t xml:space="preserve">; </w:t>
      </w:r>
      <w:r w:rsidR="00650B3F" w:rsidRPr="00650B3F">
        <w:rPr>
          <w:rFonts w:ascii="Book Antiqua" w:eastAsia="Book Antiqua" w:hAnsi="Book Antiqua" w:cs="Book Antiqua"/>
          <w:color w:val="000000"/>
        </w:rPr>
        <w:t>Leap &amp; Provencher, 2011)</w:t>
      </w:r>
      <w:r>
        <w:rPr>
          <w:rFonts w:ascii="Book Antiqua" w:eastAsia="Book Antiqua" w:hAnsi="Book Antiqua" w:cs="Book Antiqua"/>
          <w:color w:val="000000"/>
        </w:rPr>
        <w:t xml:space="preserve">. </w:t>
      </w:r>
    </w:p>
    <w:p w14:paraId="670FFFF2" w14:textId="2953D26D" w:rsidR="00D35F83" w:rsidRDefault="00D35F83" w:rsidP="00D35F83">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Menulis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transkripsi</w:t>
      </w:r>
      <w:proofErr w:type="spellEnd"/>
      <w:r>
        <w:rPr>
          <w:rFonts w:ascii="Book Antiqua" w:eastAsia="Book Antiqua" w:hAnsi="Book Antiqua" w:cs="Book Antiqua"/>
          <w:color w:val="000000"/>
        </w:rPr>
        <w:t xml:space="preserve"> kata-kata yang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representasi</w:t>
      </w:r>
      <w:proofErr w:type="spellEnd"/>
      <w:r>
        <w:rPr>
          <w:rFonts w:ascii="Book Antiqua" w:eastAsia="Book Antiqua" w:hAnsi="Book Antiqua" w:cs="Book Antiqua"/>
          <w:color w:val="000000"/>
        </w:rPr>
        <w:t xml:space="preserve"> visual,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(Abdul Cahaer,2011:1</w:t>
      </w:r>
      <w:r w:rsidR="007D5251">
        <w:rPr>
          <w:rFonts w:ascii="Book Antiqua" w:eastAsia="Book Antiqua" w:hAnsi="Book Antiqua" w:cs="Book Antiqua"/>
          <w:color w:val="000000"/>
        </w:rPr>
        <w:t xml:space="preserve">; </w:t>
      </w:r>
      <w:r w:rsidR="007D5251" w:rsidRPr="007D5251">
        <w:rPr>
          <w:rFonts w:ascii="Book Antiqua" w:eastAsia="Book Antiqua" w:hAnsi="Book Antiqua" w:cs="Book Antiqua"/>
          <w:color w:val="000000"/>
        </w:rPr>
        <w:t>Grewal &amp; Williams, 2018</w:t>
      </w:r>
      <w:r w:rsidR="007D5251">
        <w:rPr>
          <w:rFonts w:ascii="Book Antiqua" w:eastAsia="Book Antiqua" w:hAnsi="Book Antiqua" w:cs="Book Antiqua"/>
          <w:color w:val="000000"/>
        </w:rPr>
        <w:t xml:space="preserve">; </w:t>
      </w:r>
      <w:r w:rsidR="007D5251" w:rsidRPr="007D5251">
        <w:rPr>
          <w:rFonts w:ascii="Book Antiqua" w:eastAsia="Book Antiqua" w:hAnsi="Book Antiqua" w:cs="Book Antiqua"/>
          <w:color w:val="000000"/>
        </w:rPr>
        <w:t>Stagg Peterson et al., 2018)</w:t>
      </w:r>
      <w:r w:rsidR="007D5251">
        <w:rPr>
          <w:rFonts w:ascii="Book Antiqua" w:eastAsia="Book Antiqua" w:hAnsi="Book Antiqua" w:cs="Book Antiqua"/>
          <w:color w:val="000000"/>
        </w:rPr>
        <w:t>.</w:t>
      </w:r>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dimaksud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ragam</w:t>
      </w:r>
      <w:proofErr w:type="spellEnd"/>
      <w:r>
        <w:rPr>
          <w:rFonts w:ascii="Book Antiqua" w:eastAsia="Book Antiqua" w:hAnsi="Book Antiqua" w:cs="Book Antiqua"/>
          <w:color w:val="000000"/>
        </w:rPr>
        <w:t xml:space="preserve"> tulisan"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ragam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media tulisan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dibatasi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waktu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memerlukan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komprehensif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visual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khalayak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dituju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tulisan dan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elemen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utamanya</w:t>
      </w:r>
      <w:proofErr w:type="spellEnd"/>
      <w:r>
        <w:rPr>
          <w:rFonts w:ascii="Book Antiqua" w:eastAsia="Book Antiqua" w:hAnsi="Book Antiqua" w:cs="Book Antiqua"/>
          <w:color w:val="000000"/>
        </w:rPr>
        <w:t xml:space="preserve"> (Khair,2018:32</w:t>
      </w:r>
      <w:r w:rsidR="0017475B">
        <w:rPr>
          <w:rFonts w:ascii="Book Antiqua" w:eastAsia="Book Antiqua" w:hAnsi="Book Antiqua" w:cs="Book Antiqua"/>
          <w:color w:val="000000"/>
        </w:rPr>
        <w:t>;</w:t>
      </w:r>
      <w:r w:rsidR="0017475B" w:rsidRPr="0017475B">
        <w:t xml:space="preserve"> </w:t>
      </w:r>
      <w:proofErr w:type="spellStart"/>
      <w:r w:rsidR="0017475B" w:rsidRPr="0017475B">
        <w:rPr>
          <w:rFonts w:ascii="Book Antiqua" w:eastAsia="Book Antiqua" w:hAnsi="Book Antiqua" w:cs="Book Antiqua"/>
          <w:color w:val="000000"/>
        </w:rPr>
        <w:t>Treiman</w:t>
      </w:r>
      <w:proofErr w:type="spellEnd"/>
      <w:r w:rsidR="0017475B" w:rsidRPr="0017475B">
        <w:rPr>
          <w:rFonts w:ascii="Book Antiqua" w:eastAsia="Book Antiqua" w:hAnsi="Book Antiqua" w:cs="Book Antiqua"/>
          <w:color w:val="000000"/>
        </w:rPr>
        <w:t xml:space="preserve"> &amp; Kessler, 2022)</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mengikuti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konvensi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pola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standar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panduan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model.</w:t>
      </w:r>
    </w:p>
    <w:p w14:paraId="5C9E9A79" w14:textId="7378B483" w:rsidR="00D35F83" w:rsidRDefault="00D35F83" w:rsidP="00433B08">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dignakan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menyimpang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kebahasaan</w:t>
      </w:r>
      <w:proofErr w:type="spellEnd"/>
      <w:r w:rsidR="006A3520">
        <w:rPr>
          <w:rFonts w:ascii="Book Antiqua" w:eastAsia="Book Antiqua" w:hAnsi="Book Antiqua" w:cs="Book Antiqua"/>
          <w:color w:val="000000"/>
        </w:rPr>
        <w:t xml:space="preserve"> </w:t>
      </w:r>
      <w:r w:rsidR="006A3520" w:rsidRPr="006A3520">
        <w:rPr>
          <w:rFonts w:ascii="Book Antiqua" w:eastAsia="Book Antiqua" w:hAnsi="Book Antiqua" w:cs="Book Antiqua"/>
          <w:color w:val="000000"/>
        </w:rPr>
        <w:t>(Dewi, 2017</w:t>
      </w:r>
      <w:r w:rsidR="006A3520">
        <w:rPr>
          <w:rFonts w:ascii="Book Antiqua" w:eastAsia="Book Antiqua" w:hAnsi="Book Antiqua" w:cs="Book Antiqua"/>
          <w:color w:val="000000"/>
        </w:rPr>
        <w:t xml:space="preserve">; </w:t>
      </w:r>
      <w:r w:rsidR="006A3520" w:rsidRPr="006A3520">
        <w:rPr>
          <w:rFonts w:ascii="Book Antiqua" w:eastAsia="Book Antiqua" w:hAnsi="Book Antiqua" w:cs="Book Antiqua"/>
          <w:color w:val="000000"/>
        </w:rPr>
        <w:t>Sunne, 1923)</w:t>
      </w:r>
      <w:r w:rsidR="006A3520">
        <w:rPr>
          <w:rFonts w:ascii="Book Antiqua" w:eastAsia="Book Antiqua" w:hAnsi="Book Antiqua" w:cs="Book Antiqua"/>
          <w:color w:val="000000"/>
        </w:rPr>
        <w:t xml:space="preserve"> </w:t>
      </w:r>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pendapat</w:t>
      </w:r>
      <w:proofErr w:type="spellEnd"/>
      <w:r>
        <w:rPr>
          <w:rFonts w:ascii="Book Antiqua" w:eastAsia="Book Antiqua" w:hAnsi="Book Antiqua" w:cs="Book Antiqua"/>
          <w:color w:val="000000"/>
        </w:rPr>
        <w:t xml:space="preserve"> Nisa </w:t>
      </w:r>
      <w:proofErr w:type="spellStart"/>
      <w:r>
        <w:rPr>
          <w:rFonts w:ascii="Book Antiqua" w:eastAsia="Book Antiqua" w:hAnsi="Book Antiqua" w:cs="Book Antiqua"/>
          <w:color w:val="000000"/>
        </w:rPr>
        <w:t>bahwasannya</w:t>
      </w:r>
      <w:proofErr w:type="spellEnd"/>
      <w:r>
        <w:rPr>
          <w:rFonts w:ascii="Book Antiqua" w:eastAsia="Book Antiqua" w:hAnsi="Book Antiqua" w:cs="Book Antiqua"/>
          <w:color w:val="000000"/>
        </w:rPr>
        <w:t xml:space="preserve"> </w:t>
      </w:r>
      <w:proofErr w:type="spellStart"/>
      <w:r w:rsidR="00EB7F20">
        <w:rPr>
          <w:rFonts w:ascii="Book Antiqua" w:eastAsia="Book Antiqua" w:hAnsi="Book Antiqua" w:cs="Book Antiqua"/>
          <w:color w:val="000000"/>
        </w:rPr>
        <w:t>k</w:t>
      </w:r>
      <w:r>
        <w:rPr>
          <w:rFonts w:ascii="Book Antiqua" w:eastAsia="Book Antiqua" w:hAnsi="Book Antiqua" w:cs="Book Antiqua"/>
          <w:color w:val="000000"/>
        </w:rPr>
        <w:t>aidah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mengacu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penerapan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kaidah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kebahasaan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beragam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pada media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di Aceh Utara,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terlepas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penyusunan</w:t>
      </w:r>
      <w:proofErr w:type="spellEnd"/>
      <w:r>
        <w:rPr>
          <w:rFonts w:ascii="Book Antiqua" w:eastAsia="Book Antiqua" w:hAnsi="Book Antiqua" w:cs="Book Antiqua"/>
          <w:color w:val="000000"/>
        </w:rPr>
        <w:t xml:space="preserve"> Tata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di </w:t>
      </w:r>
      <w:r>
        <w:rPr>
          <w:rFonts w:ascii="Book Antiqua" w:eastAsia="Book Antiqua" w:hAnsi="Book Antiqua" w:cs="Book Antiqua"/>
          <w:color w:val="000000"/>
        </w:rPr>
        <w:lastRenderedPageBreak/>
        <w:t xml:space="preserve">Indonesia </w:t>
      </w:r>
      <w:proofErr w:type="spellStart"/>
      <w:r>
        <w:rPr>
          <w:rFonts w:ascii="Book Antiqua" w:eastAsia="Book Antiqua" w:hAnsi="Book Antiqua" w:cs="Book Antiqua"/>
          <w:color w:val="000000"/>
        </w:rPr>
        <w:t>jelas</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akurat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lain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PUEBI (Panduan Umum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Bahasa Indonesia).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uraian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Indonesia pada media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di Aceh Utara </w:t>
      </w:r>
      <w:proofErr w:type="spellStart"/>
      <w:r>
        <w:rPr>
          <w:rFonts w:ascii="Book Antiqua" w:eastAsia="Book Antiqua" w:hAnsi="Book Antiqua" w:cs="Book Antiqua"/>
          <w:color w:val="000000"/>
        </w:rPr>
        <w:t>masih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belum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w:t>
      </w:r>
      <w:proofErr w:type="spellEnd"/>
      <w:r>
        <w:rPr>
          <w:rFonts w:ascii="Book Antiqua" w:eastAsia="Book Antiqua" w:hAnsi="Book Antiqua" w:cs="Book Antiqua"/>
          <w:color w:val="000000"/>
        </w:rPr>
        <w:t xml:space="preserve">. </w:t>
      </w:r>
    </w:p>
    <w:p w14:paraId="4B98EF5F" w14:textId="77777777" w:rsidR="00D35F83" w:rsidRDefault="00D35F83" w:rsidP="00D35F83">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Bahasa pada Media Luar Ruang di Aceh Utara” </w:t>
      </w:r>
      <w:proofErr w:type="spellStart"/>
      <w:r>
        <w:rPr>
          <w:rFonts w:ascii="Book Antiqua" w:eastAsia="Book Antiqua" w:hAnsi="Book Antiqua" w:cs="Book Antiqua"/>
          <w:color w:val="000000"/>
        </w:rPr>
        <w:t>lahir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keinginan</w:t>
      </w:r>
      <w:proofErr w:type="spellEnd"/>
      <w:r>
        <w:rPr>
          <w:rFonts w:ascii="Book Antiqua" w:eastAsia="Book Antiqua" w:hAnsi="Book Antiqua" w:cs="Book Antiqua"/>
          <w:color w:val="000000"/>
        </w:rPr>
        <w:t xml:space="preserve"> para </w:t>
      </w:r>
      <w:proofErr w:type="spellStart"/>
      <w:r>
        <w:rPr>
          <w:rFonts w:ascii="Book Antiqua" w:eastAsia="Book Antiqua" w:hAnsi="Book Antiqua" w:cs="Book Antiqua"/>
          <w:color w:val="000000"/>
        </w:rPr>
        <w:t>akademisi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mempelajari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pada media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di Aceh Utara.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bersumber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sistem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w:t>
      </w:r>
    </w:p>
    <w:p w14:paraId="1E57D4D8" w14:textId="7F9EE8D7" w:rsidR="00D35F83" w:rsidRDefault="00D35F83" w:rsidP="00433B08">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kerap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ragam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tulisan.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Hastuti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didefinisikan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aturan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akurat</w:t>
      </w:r>
      <w:proofErr w:type="spellEnd"/>
      <w:r>
        <w:rPr>
          <w:rFonts w:ascii="Book Antiqua" w:eastAsia="Book Antiqua" w:hAnsi="Book Antiqua" w:cs="Book Antiqua"/>
          <w:color w:val="000000"/>
        </w:rPr>
        <w:t xml:space="preserve">. Jika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melibatkan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mungkin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akibat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kecerobohan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ketidaktahuan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Hastuti</w:t>
      </w:r>
      <w:proofErr w:type="spellEnd"/>
      <w:r>
        <w:rPr>
          <w:rFonts w:ascii="Book Antiqua" w:eastAsia="Book Antiqua" w:hAnsi="Book Antiqua" w:cs="Book Antiqua"/>
          <w:color w:val="000000"/>
        </w:rPr>
        <w:t xml:space="preserve">, 2003:19).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linguistik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dimaksudkan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Penyimpangan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dibahas</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sini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penyimpangan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sistematik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penyimpangan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terkait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kompetensi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menyimpang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kaidah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contoh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sebagaimana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dinyatakan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Disempurnakan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Sukmawaty</w:t>
      </w:r>
      <w:proofErr w:type="spellEnd"/>
      <w:r>
        <w:rPr>
          <w:rFonts w:ascii="Book Antiqua" w:eastAsia="Book Antiqua" w:hAnsi="Book Antiqua" w:cs="Book Antiqua"/>
          <w:color w:val="000000"/>
        </w:rPr>
        <w:t xml:space="preserve">, 2010:138). </w:t>
      </w:r>
    </w:p>
    <w:p w14:paraId="2A8D30FF" w14:textId="125B6F53" w:rsidR="00D35F83" w:rsidRDefault="00D35F83" w:rsidP="00D35F83">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sadar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Antara lain,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benar</w:t>
      </w:r>
      <w:proofErr w:type="spellEnd"/>
      <w:r>
        <w:rPr>
          <w:rFonts w:ascii="Book Antiqua" w:eastAsia="Book Antiqua" w:hAnsi="Book Antiqua" w:cs="Book Antiqua"/>
          <w:color w:val="000000"/>
        </w:rPr>
        <w:t xml:space="preserve">. 1) </w:t>
      </w:r>
      <w:proofErr w:type="spellStart"/>
      <w:r>
        <w:rPr>
          <w:rFonts w:ascii="Book Antiqua" w:eastAsia="Book Antiqua" w:hAnsi="Book Antiqua" w:cs="Book Antiqua"/>
          <w:color w:val="000000"/>
        </w:rPr>
        <w:t>Dipengaruhi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lastRenderedPageBreak/>
        <w:t>dipelajarinya</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awalnya</w:t>
      </w:r>
      <w:proofErr w:type="spellEnd"/>
      <w:r>
        <w:rPr>
          <w:rFonts w:ascii="Book Antiqua" w:eastAsia="Book Antiqua" w:hAnsi="Book Antiqua" w:cs="Book Antiqua"/>
          <w:color w:val="000000"/>
        </w:rPr>
        <w:t xml:space="preserve">, 2) </w:t>
      </w:r>
      <w:proofErr w:type="spellStart"/>
      <w:r>
        <w:rPr>
          <w:rFonts w:ascii="Book Antiqua" w:eastAsia="Book Antiqua" w:hAnsi="Book Antiqua" w:cs="Book Antiqua"/>
          <w:color w:val="000000"/>
        </w:rPr>
        <w:t>Ketidaktahuan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dan 3) </w:t>
      </w:r>
      <w:proofErr w:type="spellStart"/>
      <w:r>
        <w:rPr>
          <w:rFonts w:ascii="Book Antiqua" w:eastAsia="Book Antiqua" w:hAnsi="Book Antiqua" w:cs="Book Antiqua"/>
          <w:color w:val="000000"/>
        </w:rPr>
        <w:t>Pengajaran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kurang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akurat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sempurna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Arianti</w:t>
      </w:r>
      <w:proofErr w:type="spellEnd"/>
      <w:r>
        <w:rPr>
          <w:rFonts w:ascii="Book Antiqua" w:eastAsia="Book Antiqua" w:hAnsi="Book Antiqua" w:cs="Book Antiqua"/>
          <w:color w:val="000000"/>
        </w:rPr>
        <w:t xml:space="preserve">, 2019:14).  </w:t>
      </w:r>
    </w:p>
    <w:p w14:paraId="4A4B1D39" w14:textId="77777777" w:rsidR="00D35F83" w:rsidRDefault="00D35F83" w:rsidP="00D35F83">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3EAD005A" w14:textId="6FCE137E" w:rsidR="00D35F83" w:rsidRDefault="00D35F83" w:rsidP="00B64AE9">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Metodologi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sidR="00B64AE9">
        <w:rPr>
          <w:rFonts w:ascii="Book Antiqua" w:eastAsia="Book Antiqua" w:hAnsi="Book Antiqua" w:cs="Book Antiqua"/>
          <w:color w:val="000000"/>
        </w:rPr>
        <w:t xml:space="preserve"> </w:t>
      </w:r>
      <w:r w:rsidR="00B64AE9" w:rsidRPr="00B64AE9">
        <w:rPr>
          <w:rFonts w:ascii="Book Antiqua" w:eastAsia="Book Antiqua" w:hAnsi="Book Antiqua" w:cs="Book Antiqua"/>
          <w:color w:val="000000"/>
        </w:rPr>
        <w:t>(</w:t>
      </w:r>
      <w:proofErr w:type="spellStart"/>
      <w:r w:rsidR="00B64AE9" w:rsidRPr="00B64AE9">
        <w:rPr>
          <w:rFonts w:ascii="Book Antiqua" w:eastAsia="Book Antiqua" w:hAnsi="Book Antiqua" w:cs="Book Antiqua"/>
          <w:color w:val="000000"/>
        </w:rPr>
        <w:t>Smeyers</w:t>
      </w:r>
      <w:proofErr w:type="spellEnd"/>
      <w:r w:rsidR="00B64AE9" w:rsidRPr="00B64AE9">
        <w:rPr>
          <w:rFonts w:ascii="Book Antiqua" w:eastAsia="Book Antiqua" w:hAnsi="Book Antiqua" w:cs="Book Antiqua"/>
          <w:color w:val="000000"/>
        </w:rPr>
        <w:t>, 2008)</w:t>
      </w:r>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mengamati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kaliamat-kaliamat</w:t>
      </w:r>
      <w:proofErr w:type="spellEnd"/>
      <w:r>
        <w:rPr>
          <w:rFonts w:ascii="Book Antiqua" w:eastAsia="Book Antiqua" w:hAnsi="Book Antiqua" w:cs="Book Antiqua"/>
          <w:color w:val="000000"/>
        </w:rPr>
        <w:t xml:space="preserve"> di media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ruangan</w:t>
      </w:r>
      <w:proofErr w:type="spellEnd"/>
      <w:r>
        <w:rPr>
          <w:rFonts w:ascii="Book Antiqua" w:eastAsia="Book Antiqua" w:hAnsi="Book Antiqua" w:cs="Book Antiqua"/>
          <w:color w:val="000000"/>
        </w:rPr>
        <w:t xml:space="preserve"> di Aceh Utara.  Dalam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berperan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instrumen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triangulasi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bersifat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induktif</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temuan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didasarkan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postpositivisme</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awal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percobaan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Tempatkan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sebelum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generalisasi</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w:t>
      </w:r>
      <w:proofErr w:type="spellStart"/>
      <w:r>
        <w:rPr>
          <w:rFonts w:ascii="Book Antiqua" w:eastAsia="Book Antiqua" w:hAnsi="Book Antiqua" w:cs="Book Antiqua"/>
          <w:color w:val="000000"/>
        </w:rPr>
        <w:t>Sugiyono</w:t>
      </w:r>
      <w:proofErr w:type="spellEnd"/>
      <w:r>
        <w:rPr>
          <w:rFonts w:ascii="Book Antiqua" w:eastAsia="Book Antiqua" w:hAnsi="Book Antiqua" w:cs="Book Antiqua"/>
          <w:color w:val="000000"/>
        </w:rPr>
        <w:t xml:space="preserve">, 2008:9).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kategori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Teknik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gambar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statistik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datanya</w:t>
      </w:r>
      <w:proofErr w:type="spellEnd"/>
      <w:r w:rsidR="00015F65">
        <w:rPr>
          <w:rFonts w:ascii="Book Antiqua" w:eastAsia="Book Antiqua" w:hAnsi="Book Antiqua" w:cs="Book Antiqua"/>
          <w:color w:val="000000"/>
        </w:rPr>
        <w:t xml:space="preserve"> </w:t>
      </w:r>
      <w:r>
        <w:rPr>
          <w:rFonts w:ascii="Book Antiqua" w:eastAsia="Book Antiqua" w:hAnsi="Book Antiqua" w:cs="Book Antiqua"/>
          <w:color w:val="000000"/>
        </w:rPr>
        <w:t xml:space="preserve">(Riri  Arianti,2019:19). Data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sidR="00015F65">
        <w:rPr>
          <w:rFonts w:ascii="Book Antiqua" w:eastAsia="Book Antiqua" w:hAnsi="Book Antiqua" w:cs="Book Antiqua"/>
          <w:color w:val="000000"/>
        </w:rPr>
        <w:t xml:space="preserve"> </w:t>
      </w:r>
      <w:r w:rsidR="00015F65" w:rsidRPr="00015F65">
        <w:rPr>
          <w:rFonts w:ascii="Book Antiqua" w:eastAsia="Book Antiqua" w:hAnsi="Book Antiqua" w:cs="Book Antiqua"/>
          <w:color w:val="000000"/>
        </w:rPr>
        <w:t>(Cranmer et al., 1976)</w:t>
      </w:r>
      <w:r w:rsidR="00015F65">
        <w:rPr>
          <w:rFonts w:ascii="Book Antiqua" w:eastAsia="Book Antiqua" w:hAnsi="Book Antiqua" w:cs="Book Antiqua"/>
          <w:color w:val="000000"/>
        </w:rPr>
        <w:t xml:space="preserve">; </w:t>
      </w:r>
      <w:r w:rsidR="00015F65" w:rsidRPr="00015F65">
        <w:rPr>
          <w:rFonts w:ascii="Book Antiqua" w:eastAsia="Book Antiqua" w:hAnsi="Book Antiqua" w:cs="Book Antiqua"/>
          <w:color w:val="000000"/>
        </w:rPr>
        <w:t>Yeo-</w:t>
      </w:r>
      <w:proofErr w:type="spellStart"/>
      <w:r w:rsidR="00015F65" w:rsidRPr="00015F65">
        <w:rPr>
          <w:rFonts w:ascii="Book Antiqua" w:eastAsia="Book Antiqua" w:hAnsi="Book Antiqua" w:cs="Book Antiqua"/>
          <w:color w:val="000000"/>
        </w:rPr>
        <w:t>Teh</w:t>
      </w:r>
      <w:proofErr w:type="spellEnd"/>
      <w:r w:rsidR="00015F65" w:rsidRPr="00015F65">
        <w:rPr>
          <w:rFonts w:ascii="Book Antiqua" w:eastAsia="Book Antiqua" w:hAnsi="Book Antiqua" w:cs="Book Antiqua"/>
          <w:color w:val="000000"/>
        </w:rPr>
        <w:t xml:space="preserve"> &amp; Tang, 2023)</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Ibrahim,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jenis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fakta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diungkapkan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kata-kata, </w:t>
      </w:r>
      <w:proofErr w:type="spellStart"/>
      <w:r>
        <w:rPr>
          <w:rFonts w:ascii="Book Antiqua" w:eastAsia="Book Antiqua" w:hAnsi="Book Antiqua" w:cs="Book Antiqua"/>
          <w:color w:val="000000"/>
        </w:rPr>
        <w:t>simbol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peristiwa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relevan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dilaksanakan</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disebut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data (Ibrahim</w:t>
      </w:r>
      <w:r w:rsidR="00C83327">
        <w:rPr>
          <w:rFonts w:ascii="Book Antiqua" w:eastAsia="Book Antiqua" w:hAnsi="Book Antiqua" w:cs="Book Antiqua"/>
          <w:color w:val="000000"/>
        </w:rPr>
        <w:t xml:space="preserve"> </w:t>
      </w:r>
      <w:r>
        <w:rPr>
          <w:rFonts w:ascii="Book Antiqua" w:eastAsia="Book Antiqua" w:hAnsi="Book Antiqua" w:cs="Book Antiqua"/>
          <w:color w:val="000000"/>
        </w:rPr>
        <w:t xml:space="preserve">2005:67).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menjelaskan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menginterpretasikan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situasi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pendapatan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efek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dikenal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(Moleong,2009:11). </w:t>
      </w:r>
    </w:p>
    <w:p w14:paraId="0DF36513" w14:textId="35F5D859" w:rsidR="00D35F83" w:rsidRDefault="00D35F83" w:rsidP="00D35F83">
      <w:pP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Teknik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observasi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kuantitatif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pengamatan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dokumentasi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gabungan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tahapan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proses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Nana </w:t>
      </w:r>
      <w:proofErr w:type="spellStart"/>
      <w:r>
        <w:rPr>
          <w:rFonts w:ascii="Book Antiqua" w:eastAsia="Book Antiqua" w:hAnsi="Book Antiqua" w:cs="Book Antiqua"/>
          <w:color w:val="000000"/>
        </w:rPr>
        <w:t>Sudjana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pendekatan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observasi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mensyaratkan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pengamatan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cermat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pendokumentasian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gejala-gejala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diselidiki</w:t>
      </w:r>
      <w:proofErr w:type="spellEnd"/>
      <w:r>
        <w:rPr>
          <w:rFonts w:ascii="Book Antiqua" w:eastAsia="Book Antiqua" w:hAnsi="Book Antiqua" w:cs="Book Antiqua"/>
          <w:color w:val="000000"/>
        </w:rPr>
        <w:t xml:space="preserve"> (Sud</w:t>
      </w:r>
      <w:r w:rsidR="00A111B0">
        <w:rPr>
          <w:rFonts w:ascii="Book Antiqua" w:eastAsia="Book Antiqua" w:hAnsi="Book Antiqua" w:cs="Book Antiqua"/>
          <w:color w:val="000000"/>
        </w:rPr>
        <w:t>ra</w:t>
      </w:r>
      <w:r>
        <w:rPr>
          <w:rFonts w:ascii="Book Antiqua" w:eastAsia="Book Antiqua" w:hAnsi="Book Antiqua" w:cs="Book Antiqua"/>
          <w:color w:val="000000"/>
        </w:rPr>
        <w:t xml:space="preserve">jat,1989:84). Teknik </w:t>
      </w:r>
      <w:proofErr w:type="spellStart"/>
      <w:r>
        <w:rPr>
          <w:rFonts w:ascii="Book Antiqua" w:eastAsia="Book Antiqua" w:hAnsi="Book Antiqua" w:cs="Book Antiqua"/>
          <w:color w:val="000000"/>
        </w:rPr>
        <w:t>catat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memudahkan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memasukkan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korpus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memasukkan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korpus</w:t>
      </w:r>
      <w:proofErr w:type="spellEnd"/>
      <w:r>
        <w:rPr>
          <w:rFonts w:ascii="Book Antiqua" w:eastAsia="Book Antiqua" w:hAnsi="Book Antiqua" w:cs="Book Antiqua"/>
          <w:color w:val="000000"/>
        </w:rPr>
        <w:t xml:space="preserve"> data.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memudahkan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melanjutkan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berikutnya</w:t>
      </w:r>
      <w:proofErr w:type="spellEnd"/>
      <w:r>
        <w:rPr>
          <w:rFonts w:ascii="Book Antiqua" w:eastAsia="Book Antiqua" w:hAnsi="Book Antiqua" w:cs="Book Antiqua"/>
          <w:color w:val="000000"/>
        </w:rPr>
        <w:t xml:space="preserve">. Saat </w:t>
      </w:r>
      <w:proofErr w:type="spellStart"/>
      <w:r>
        <w:rPr>
          <w:rFonts w:ascii="Book Antiqua" w:eastAsia="Book Antiqua" w:hAnsi="Book Antiqua" w:cs="Book Antiqua"/>
          <w:color w:val="000000"/>
        </w:rPr>
        <w:t>memasukkan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korpus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mengambil</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sedangkan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subjek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diabaikan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Dokumentasi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pencarian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sumber-sumber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catatan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transkrip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kabar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majalah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online, dan </w:t>
      </w:r>
      <w:proofErr w:type="spellStart"/>
      <w:r>
        <w:rPr>
          <w:rFonts w:ascii="Book Antiqua" w:eastAsia="Book Antiqua" w:hAnsi="Book Antiqua" w:cs="Book Antiqua"/>
          <w:color w:val="000000"/>
        </w:rPr>
        <w:t>bahan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memperoleh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w:t>
      </w:r>
    </w:p>
    <w:p w14:paraId="7648BB9C" w14:textId="7A779A15" w:rsidR="00D35F83" w:rsidRDefault="00D35F83" w:rsidP="00F662A9">
      <w:pPr>
        <w:pBdr>
          <w:top w:val="nil"/>
          <w:left w:val="nil"/>
          <w:bottom w:val="nil"/>
          <w:right w:val="nil"/>
          <w:between w:val="nil"/>
        </w:pBd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proses </w:t>
      </w:r>
      <w:proofErr w:type="spellStart"/>
      <w:r>
        <w:rPr>
          <w:rFonts w:ascii="Book Antiqua" w:eastAsia="Book Antiqua" w:hAnsi="Book Antiqua" w:cs="Book Antiqua"/>
          <w:color w:val="000000"/>
        </w:rPr>
        <w:t>menggambarkan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keseluruhan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elemen-elemen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komponennya</w:t>
      </w:r>
      <w:proofErr w:type="spellEnd"/>
      <w:r>
        <w:rPr>
          <w:rFonts w:ascii="Book Antiqua" w:eastAsia="Book Antiqua" w:hAnsi="Book Antiqua" w:cs="Book Antiqua"/>
          <w:color w:val="000000"/>
        </w:rPr>
        <w:t xml:space="preserve"> (</w:t>
      </w:r>
      <w:r w:rsidR="00CC28C4">
        <w:rPr>
          <w:rFonts w:ascii="Book Antiqua" w:eastAsia="Book Antiqua" w:hAnsi="Book Antiqua" w:cs="Book Antiqua"/>
          <w:color w:val="000000"/>
        </w:rPr>
        <w:t>A</w:t>
      </w:r>
      <w:r>
        <w:rPr>
          <w:rFonts w:ascii="Book Antiqua" w:eastAsia="Book Antiqua" w:hAnsi="Book Antiqua" w:cs="Book Antiqua"/>
          <w:color w:val="000000"/>
        </w:rPr>
        <w:t xml:space="preserve">rikunto,2006:236).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induktif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didapat</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data </w:t>
      </w:r>
      <w:r w:rsidR="00F662A9">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membuat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pola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asosiasi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menarik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energinya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kemudian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disempurnakan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disesuaikan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tersedia</w:t>
      </w:r>
      <w:proofErr w:type="spellEnd"/>
      <w:r>
        <w:rPr>
          <w:rFonts w:ascii="Book Antiqua" w:eastAsia="Book Antiqua" w:hAnsi="Book Antiqua" w:cs="Book Antiqua"/>
          <w:color w:val="000000"/>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Hardani</w:t>
      </w:r>
      <w:proofErr w:type="spellEnd"/>
      <w:r>
        <w:rPr>
          <w:rFonts w:ascii="Times New Roman" w:eastAsia="Times New Roman" w:hAnsi="Times New Roman" w:cs="Times New Roman"/>
          <w:color w:val="000000"/>
        </w:rPr>
        <w:t xml:space="preserve"> dkk,2020:2).  </w:t>
      </w:r>
      <w:proofErr w:type="spellStart"/>
      <w:r>
        <w:rPr>
          <w:rFonts w:ascii="Times New Roman" w:eastAsia="Times New Roman" w:hAnsi="Times New Roman" w:cs="Times New Roman"/>
          <w:color w:val="000000"/>
        </w:rPr>
        <w:t>Kerangka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berpikir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atau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kerangka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dasar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adalah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hal</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menjadi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landasan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w:t>
      </w:r>
    </w:p>
    <w:p w14:paraId="5F524921" w14:textId="77777777" w:rsidR="00D35F83" w:rsidRDefault="00D35F83" w:rsidP="00D35F83">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p>
    <w:p w14:paraId="7860934E" w14:textId="77777777" w:rsidR="00A33BF1" w:rsidRDefault="00A33BF1" w:rsidP="00D35F83">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p>
    <w:p w14:paraId="72CC61C2" w14:textId="77777777" w:rsidR="00D35F83" w:rsidRDefault="00D35F83" w:rsidP="00D35F83">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2B6B3D91" w14:textId="3DB37371" w:rsidR="00D35F83" w:rsidRDefault="00D35F83" w:rsidP="00D35F83">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Pada </w:t>
      </w:r>
      <w:proofErr w:type="spellStart"/>
      <w:r>
        <w:rPr>
          <w:rFonts w:ascii="Book Antiqua" w:eastAsia="Book Antiqua" w:hAnsi="Book Antiqua" w:cs="Book Antiqua"/>
        </w:rPr>
        <w:t>pembahasan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dilampirkan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pembahasan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di Aceh Utara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kesejalan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di Aceh Utara.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40 data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di Aceh Utara, </w:t>
      </w:r>
      <w:proofErr w:type="spellStart"/>
      <w:r>
        <w:rPr>
          <w:rFonts w:ascii="Book Antiqua" w:eastAsia="Book Antiqua" w:hAnsi="Book Antiqua" w:cs="Book Antiqua"/>
        </w:rPr>
        <w:t>meliputi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kapital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miring, dan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
    <w:p w14:paraId="4C25B92B" w14:textId="28608B19" w:rsidR="00D35F83" w:rsidRDefault="00D35F83" w:rsidP="00D35F83">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singkatan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akhir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memudahan</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deskripsi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Singkatan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dimaksud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dipaparkan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tabel</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w:t>
      </w:r>
    </w:p>
    <w:p w14:paraId="5E3D8A20" w14:textId="77777777" w:rsidR="00D35F83" w:rsidRDefault="00D35F83" w:rsidP="00D35F83">
      <w:pPr>
        <w:spacing w:line="480" w:lineRule="auto"/>
        <w:ind w:firstLine="720"/>
        <w:jc w:val="both"/>
        <w:rPr>
          <w:rFonts w:ascii="Book Antiqua" w:eastAsia="Book Antiqua" w:hAnsi="Book Antiqua" w:cs="Book Antiqua"/>
          <w:b/>
        </w:rPr>
      </w:pPr>
    </w:p>
    <w:p w14:paraId="64EDF4D4" w14:textId="3282FE92" w:rsidR="00D35F83" w:rsidRDefault="00D35F83" w:rsidP="003640B4">
      <w:pPr>
        <w:spacing w:line="480" w:lineRule="auto"/>
        <w:jc w:val="center"/>
        <w:rPr>
          <w:rFonts w:ascii="Book Antiqua" w:eastAsia="Book Antiqua" w:hAnsi="Book Antiqua" w:cs="Book Antiqua"/>
          <w:b/>
        </w:rPr>
      </w:pPr>
      <w:r>
        <w:rPr>
          <w:rFonts w:ascii="Book Antiqua" w:eastAsia="Book Antiqua" w:hAnsi="Book Antiqua" w:cs="Book Antiqua"/>
          <w:b/>
        </w:rPr>
        <w:t xml:space="preserve">Table </w:t>
      </w:r>
      <w:r w:rsidR="003640B4">
        <w:rPr>
          <w:rFonts w:ascii="Book Antiqua" w:eastAsia="Book Antiqua" w:hAnsi="Book Antiqua" w:cs="Book Antiqua"/>
          <w:b/>
        </w:rPr>
        <w:t>1.</w:t>
      </w:r>
      <w:r>
        <w:rPr>
          <w:rFonts w:ascii="Book Antiqua" w:eastAsia="Book Antiqua" w:hAnsi="Book Antiqua" w:cs="Book Antiqua"/>
          <w:b/>
        </w:rPr>
        <w:t xml:space="preserve"> </w:t>
      </w:r>
      <w:proofErr w:type="spellStart"/>
      <w:r>
        <w:rPr>
          <w:rFonts w:ascii="Book Antiqua" w:eastAsia="Book Antiqua" w:hAnsi="Book Antiqua" w:cs="Book Antiqua"/>
          <w:b/>
        </w:rPr>
        <w:t>Pengodean</w:t>
      </w:r>
      <w:proofErr w:type="spellEnd"/>
      <w:r>
        <w:rPr>
          <w:rFonts w:ascii="Book Antiqua" w:eastAsia="Book Antiqua" w:hAnsi="Book Antiqua" w:cs="Book Antiqua"/>
          <w:b/>
        </w:rPr>
        <w:t xml:space="preserve"> Data</w:t>
      </w:r>
    </w:p>
    <w:tbl>
      <w:tblPr>
        <w:tblW w:w="5103"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550"/>
        <w:gridCol w:w="3136"/>
        <w:gridCol w:w="1417"/>
      </w:tblGrid>
      <w:tr w:rsidR="00D35F83" w14:paraId="105F32F1" w14:textId="77777777" w:rsidTr="003640B4">
        <w:trPr>
          <w:jc w:val="center"/>
        </w:trPr>
        <w:tc>
          <w:tcPr>
            <w:tcW w:w="550" w:type="dxa"/>
          </w:tcPr>
          <w:p w14:paraId="17D651FF" w14:textId="77777777" w:rsidR="00D35F83" w:rsidRDefault="00D35F83" w:rsidP="008A5BFE">
            <w:pPr>
              <w:spacing w:line="480" w:lineRule="auto"/>
              <w:jc w:val="both"/>
              <w:rPr>
                <w:rFonts w:ascii="Book Antiqua" w:eastAsia="Book Antiqua" w:hAnsi="Book Antiqua" w:cs="Book Antiqua"/>
                <w:b/>
              </w:rPr>
            </w:pPr>
            <w:r>
              <w:rPr>
                <w:rFonts w:ascii="Book Antiqua" w:eastAsia="Book Antiqua" w:hAnsi="Book Antiqua" w:cs="Book Antiqua"/>
                <w:b/>
              </w:rPr>
              <w:t>No</w:t>
            </w:r>
          </w:p>
        </w:tc>
        <w:tc>
          <w:tcPr>
            <w:tcW w:w="3136" w:type="dxa"/>
          </w:tcPr>
          <w:p w14:paraId="141450BF" w14:textId="77777777" w:rsidR="00D35F83" w:rsidRDefault="00D35F83" w:rsidP="008A5BFE">
            <w:pPr>
              <w:spacing w:line="480" w:lineRule="auto"/>
              <w:jc w:val="both"/>
              <w:rPr>
                <w:rFonts w:ascii="Book Antiqua" w:eastAsia="Book Antiqua" w:hAnsi="Book Antiqua" w:cs="Book Antiqua"/>
                <w:b/>
              </w:rPr>
            </w:pPr>
            <w:r>
              <w:rPr>
                <w:rFonts w:ascii="Book Antiqua" w:eastAsia="Book Antiqua" w:hAnsi="Book Antiqua" w:cs="Book Antiqua"/>
                <w:b/>
              </w:rPr>
              <w:t xml:space="preserve">Nama </w:t>
            </w:r>
            <w:proofErr w:type="spellStart"/>
            <w:r>
              <w:rPr>
                <w:rFonts w:ascii="Book Antiqua" w:eastAsia="Book Antiqua" w:hAnsi="Book Antiqua" w:cs="Book Antiqua"/>
                <w:b/>
              </w:rPr>
              <w:t>istilah</w:t>
            </w:r>
            <w:proofErr w:type="spellEnd"/>
          </w:p>
        </w:tc>
        <w:tc>
          <w:tcPr>
            <w:tcW w:w="1417" w:type="dxa"/>
          </w:tcPr>
          <w:p w14:paraId="6A6A7033" w14:textId="77777777" w:rsidR="00D35F83" w:rsidRDefault="00D35F83" w:rsidP="008A5BFE">
            <w:pPr>
              <w:spacing w:line="480" w:lineRule="auto"/>
              <w:jc w:val="both"/>
              <w:rPr>
                <w:rFonts w:ascii="Book Antiqua" w:eastAsia="Book Antiqua" w:hAnsi="Book Antiqua" w:cs="Book Antiqua"/>
                <w:b/>
              </w:rPr>
            </w:pPr>
            <w:proofErr w:type="spellStart"/>
            <w:r>
              <w:rPr>
                <w:rFonts w:ascii="Book Antiqua" w:eastAsia="Book Antiqua" w:hAnsi="Book Antiqua" w:cs="Book Antiqua"/>
                <w:b/>
              </w:rPr>
              <w:t>Singkatan</w:t>
            </w:r>
            <w:proofErr w:type="spellEnd"/>
          </w:p>
        </w:tc>
      </w:tr>
      <w:tr w:rsidR="00D35F83" w14:paraId="28C44CF3" w14:textId="77777777" w:rsidTr="003640B4">
        <w:trPr>
          <w:jc w:val="center"/>
        </w:trPr>
        <w:tc>
          <w:tcPr>
            <w:tcW w:w="550" w:type="dxa"/>
          </w:tcPr>
          <w:p w14:paraId="2F31F5EF"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1</w:t>
            </w:r>
          </w:p>
        </w:tc>
        <w:tc>
          <w:tcPr>
            <w:tcW w:w="3136" w:type="dxa"/>
          </w:tcPr>
          <w:p w14:paraId="2AB49603" w14:textId="77777777" w:rsidR="00D35F83" w:rsidRDefault="00D35F83" w:rsidP="008A5BFE">
            <w:pPr>
              <w:spacing w:line="480" w:lineRule="auto"/>
              <w:jc w:val="both"/>
              <w:rPr>
                <w:rFonts w:ascii="Book Antiqua" w:eastAsia="Book Antiqua" w:hAnsi="Book Antiqua" w:cs="Book Antiqua"/>
              </w:rPr>
            </w:pPr>
            <w:proofErr w:type="spellStart"/>
            <w:r>
              <w:rPr>
                <w:rFonts w:ascii="Book Antiqua" w:eastAsia="Book Antiqua" w:hAnsi="Book Antiqua" w:cs="Book Antiqua"/>
              </w:rPr>
              <w:t>Huruf</w:t>
            </w:r>
            <w:proofErr w:type="spellEnd"/>
            <w:r>
              <w:rPr>
                <w:rFonts w:ascii="Book Antiqua" w:eastAsia="Book Antiqua" w:hAnsi="Book Antiqua" w:cs="Book Antiqua"/>
              </w:rPr>
              <w:t xml:space="preserve"> Kapital </w:t>
            </w:r>
          </w:p>
        </w:tc>
        <w:tc>
          <w:tcPr>
            <w:tcW w:w="1417" w:type="dxa"/>
          </w:tcPr>
          <w:p w14:paraId="6CEBAFCD"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HK</w:t>
            </w:r>
          </w:p>
        </w:tc>
      </w:tr>
      <w:tr w:rsidR="00D35F83" w14:paraId="57D6FF48" w14:textId="77777777" w:rsidTr="003640B4">
        <w:trPr>
          <w:jc w:val="center"/>
        </w:trPr>
        <w:tc>
          <w:tcPr>
            <w:tcW w:w="550" w:type="dxa"/>
          </w:tcPr>
          <w:p w14:paraId="0DC8DB53"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2</w:t>
            </w:r>
          </w:p>
        </w:tc>
        <w:tc>
          <w:tcPr>
            <w:tcW w:w="3136" w:type="dxa"/>
          </w:tcPr>
          <w:p w14:paraId="6D92B8D8" w14:textId="77777777" w:rsidR="00D35F83" w:rsidRDefault="00D35F83" w:rsidP="008A5BFE">
            <w:pPr>
              <w:spacing w:line="480" w:lineRule="auto"/>
              <w:jc w:val="both"/>
              <w:rPr>
                <w:rFonts w:ascii="Book Antiqua" w:eastAsia="Book Antiqua" w:hAnsi="Book Antiqua" w:cs="Book Antiqua"/>
              </w:rPr>
            </w:pPr>
            <w:proofErr w:type="spellStart"/>
            <w:r>
              <w:rPr>
                <w:rFonts w:ascii="Book Antiqua" w:eastAsia="Book Antiqua" w:hAnsi="Book Antiqua" w:cs="Book Antiqua"/>
              </w:rPr>
              <w:t>Huruf</w:t>
            </w:r>
            <w:proofErr w:type="spellEnd"/>
            <w:r>
              <w:rPr>
                <w:rFonts w:ascii="Book Antiqua" w:eastAsia="Book Antiqua" w:hAnsi="Book Antiqua" w:cs="Book Antiqua"/>
              </w:rPr>
              <w:t xml:space="preserve"> Miring</w:t>
            </w:r>
          </w:p>
        </w:tc>
        <w:tc>
          <w:tcPr>
            <w:tcW w:w="1417" w:type="dxa"/>
          </w:tcPr>
          <w:p w14:paraId="30CA316D"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HM</w:t>
            </w:r>
          </w:p>
        </w:tc>
      </w:tr>
      <w:tr w:rsidR="00D35F83" w14:paraId="184C4E1B" w14:textId="77777777" w:rsidTr="003640B4">
        <w:trPr>
          <w:jc w:val="center"/>
        </w:trPr>
        <w:tc>
          <w:tcPr>
            <w:tcW w:w="550" w:type="dxa"/>
          </w:tcPr>
          <w:p w14:paraId="6E0C6171"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3</w:t>
            </w:r>
          </w:p>
        </w:tc>
        <w:tc>
          <w:tcPr>
            <w:tcW w:w="3136" w:type="dxa"/>
          </w:tcPr>
          <w:p w14:paraId="6C0328A7" w14:textId="77777777" w:rsidR="00D35F83" w:rsidRDefault="00D35F83" w:rsidP="008A5BFE">
            <w:pPr>
              <w:spacing w:line="480" w:lineRule="auto"/>
              <w:jc w:val="both"/>
              <w:rPr>
                <w:rFonts w:ascii="Book Antiqua" w:eastAsia="Book Antiqua" w:hAnsi="Book Antiqua" w:cs="Book Antiqua"/>
              </w:rPr>
            </w:pPr>
            <w:proofErr w:type="spellStart"/>
            <w:r>
              <w:rPr>
                <w:rFonts w:ascii="Book Antiqua" w:eastAsia="Book Antiqua" w:hAnsi="Book Antiqua" w:cs="Book Antiqua"/>
              </w:rPr>
              <w:t>Huruf</w:t>
            </w:r>
            <w:proofErr w:type="spellEnd"/>
            <w:r>
              <w:rPr>
                <w:rFonts w:ascii="Book Antiqua" w:eastAsia="Book Antiqua" w:hAnsi="Book Antiqua" w:cs="Book Antiqua"/>
              </w:rPr>
              <w:t xml:space="preserve"> Tebal</w:t>
            </w:r>
          </w:p>
        </w:tc>
        <w:tc>
          <w:tcPr>
            <w:tcW w:w="1417" w:type="dxa"/>
          </w:tcPr>
          <w:p w14:paraId="503B9191"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HT</w:t>
            </w:r>
          </w:p>
        </w:tc>
      </w:tr>
      <w:tr w:rsidR="00D35F83" w14:paraId="50FF3D74" w14:textId="77777777" w:rsidTr="003640B4">
        <w:trPr>
          <w:jc w:val="center"/>
        </w:trPr>
        <w:tc>
          <w:tcPr>
            <w:tcW w:w="550" w:type="dxa"/>
          </w:tcPr>
          <w:p w14:paraId="425D20E6"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4</w:t>
            </w:r>
          </w:p>
        </w:tc>
        <w:tc>
          <w:tcPr>
            <w:tcW w:w="3136" w:type="dxa"/>
          </w:tcPr>
          <w:p w14:paraId="09C3EF26"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Kata Dasar</w:t>
            </w:r>
          </w:p>
        </w:tc>
        <w:tc>
          <w:tcPr>
            <w:tcW w:w="1417" w:type="dxa"/>
          </w:tcPr>
          <w:p w14:paraId="3CBA453E"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KD</w:t>
            </w:r>
          </w:p>
        </w:tc>
      </w:tr>
      <w:tr w:rsidR="00D35F83" w14:paraId="4D25066C" w14:textId="77777777" w:rsidTr="003640B4">
        <w:trPr>
          <w:jc w:val="center"/>
        </w:trPr>
        <w:tc>
          <w:tcPr>
            <w:tcW w:w="550" w:type="dxa"/>
          </w:tcPr>
          <w:p w14:paraId="6AE5747D"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5</w:t>
            </w:r>
          </w:p>
        </w:tc>
        <w:tc>
          <w:tcPr>
            <w:tcW w:w="3136" w:type="dxa"/>
          </w:tcPr>
          <w:p w14:paraId="7FB2C815" w14:textId="77777777" w:rsidR="00D35F83" w:rsidRDefault="00D35F83" w:rsidP="008A5BFE">
            <w:pPr>
              <w:spacing w:line="480" w:lineRule="auto"/>
              <w:jc w:val="both"/>
              <w:rPr>
                <w:rFonts w:ascii="Book Antiqua" w:eastAsia="Book Antiqua" w:hAnsi="Book Antiqua" w:cs="Book Antiqua"/>
              </w:rPr>
            </w:pP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Ulang</w:t>
            </w:r>
            <w:proofErr w:type="spellEnd"/>
          </w:p>
        </w:tc>
        <w:tc>
          <w:tcPr>
            <w:tcW w:w="1417" w:type="dxa"/>
          </w:tcPr>
          <w:p w14:paraId="08B2C465"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BU</w:t>
            </w:r>
          </w:p>
        </w:tc>
      </w:tr>
      <w:tr w:rsidR="00D35F83" w14:paraId="1A1ED85B" w14:textId="77777777" w:rsidTr="003640B4">
        <w:trPr>
          <w:jc w:val="center"/>
        </w:trPr>
        <w:tc>
          <w:tcPr>
            <w:tcW w:w="550" w:type="dxa"/>
          </w:tcPr>
          <w:p w14:paraId="20742BC3"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6</w:t>
            </w:r>
          </w:p>
        </w:tc>
        <w:tc>
          <w:tcPr>
            <w:tcW w:w="3136" w:type="dxa"/>
          </w:tcPr>
          <w:p w14:paraId="23BF991B" w14:textId="77777777" w:rsidR="00D35F83" w:rsidRDefault="00D35F83" w:rsidP="008A5BFE">
            <w:pPr>
              <w:spacing w:line="480" w:lineRule="auto"/>
              <w:jc w:val="both"/>
              <w:rPr>
                <w:rFonts w:ascii="Book Antiqua" w:eastAsia="Book Antiqua" w:hAnsi="Book Antiqua" w:cs="Book Antiqua"/>
              </w:rPr>
            </w:pPr>
            <w:proofErr w:type="spellStart"/>
            <w:r>
              <w:rPr>
                <w:rFonts w:ascii="Book Antiqua" w:eastAsia="Book Antiqua" w:hAnsi="Book Antiqua" w:cs="Book Antiqua"/>
              </w:rPr>
              <w:t>Gabungan</w:t>
            </w:r>
            <w:proofErr w:type="spellEnd"/>
            <w:r>
              <w:rPr>
                <w:rFonts w:ascii="Book Antiqua" w:eastAsia="Book Antiqua" w:hAnsi="Book Antiqua" w:cs="Book Antiqua"/>
              </w:rPr>
              <w:t xml:space="preserve"> kata</w:t>
            </w:r>
          </w:p>
        </w:tc>
        <w:tc>
          <w:tcPr>
            <w:tcW w:w="1417" w:type="dxa"/>
          </w:tcPr>
          <w:p w14:paraId="08615C4E"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GK</w:t>
            </w:r>
          </w:p>
        </w:tc>
      </w:tr>
      <w:tr w:rsidR="00D35F83" w14:paraId="2EB88F94" w14:textId="77777777" w:rsidTr="003640B4">
        <w:trPr>
          <w:jc w:val="center"/>
        </w:trPr>
        <w:tc>
          <w:tcPr>
            <w:tcW w:w="550" w:type="dxa"/>
          </w:tcPr>
          <w:p w14:paraId="2C5EE17E"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7</w:t>
            </w:r>
          </w:p>
        </w:tc>
        <w:tc>
          <w:tcPr>
            <w:tcW w:w="3136" w:type="dxa"/>
          </w:tcPr>
          <w:p w14:paraId="4EFD6EB9" w14:textId="77777777" w:rsidR="00D35F83" w:rsidRDefault="00D35F83" w:rsidP="008A5BFE">
            <w:pPr>
              <w:spacing w:line="480" w:lineRule="auto"/>
              <w:jc w:val="both"/>
              <w:rPr>
                <w:rFonts w:ascii="Book Antiqua" w:eastAsia="Book Antiqua" w:hAnsi="Book Antiqua" w:cs="Book Antiqua"/>
              </w:rPr>
            </w:pPr>
            <w:proofErr w:type="spellStart"/>
            <w:r>
              <w:rPr>
                <w:rFonts w:ascii="Book Antiqua" w:eastAsia="Book Antiqua" w:hAnsi="Book Antiqua" w:cs="Book Antiqua"/>
              </w:rPr>
              <w:t>Pemenggelaan</w:t>
            </w:r>
            <w:proofErr w:type="spellEnd"/>
            <w:r>
              <w:rPr>
                <w:rFonts w:ascii="Book Antiqua" w:eastAsia="Book Antiqua" w:hAnsi="Book Antiqua" w:cs="Book Antiqua"/>
              </w:rPr>
              <w:t xml:space="preserve"> kata</w:t>
            </w:r>
          </w:p>
        </w:tc>
        <w:tc>
          <w:tcPr>
            <w:tcW w:w="1417" w:type="dxa"/>
          </w:tcPr>
          <w:p w14:paraId="6B8D81C7"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PMK</w:t>
            </w:r>
          </w:p>
        </w:tc>
      </w:tr>
      <w:tr w:rsidR="00D35F83" w14:paraId="26BD9B65" w14:textId="77777777" w:rsidTr="003640B4">
        <w:trPr>
          <w:jc w:val="center"/>
        </w:trPr>
        <w:tc>
          <w:tcPr>
            <w:tcW w:w="550" w:type="dxa"/>
          </w:tcPr>
          <w:p w14:paraId="7968E3F9"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8</w:t>
            </w:r>
          </w:p>
        </w:tc>
        <w:tc>
          <w:tcPr>
            <w:tcW w:w="3136" w:type="dxa"/>
          </w:tcPr>
          <w:p w14:paraId="47FEC509"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 xml:space="preserve">Kata </w:t>
            </w:r>
            <w:proofErr w:type="spellStart"/>
            <w:r>
              <w:rPr>
                <w:rFonts w:ascii="Book Antiqua" w:eastAsia="Book Antiqua" w:hAnsi="Book Antiqua" w:cs="Book Antiqua"/>
              </w:rPr>
              <w:t>depan</w:t>
            </w:r>
            <w:proofErr w:type="spellEnd"/>
          </w:p>
        </w:tc>
        <w:tc>
          <w:tcPr>
            <w:tcW w:w="1417" w:type="dxa"/>
          </w:tcPr>
          <w:p w14:paraId="13D9D499"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KDP</w:t>
            </w:r>
          </w:p>
        </w:tc>
      </w:tr>
      <w:tr w:rsidR="00D35F83" w14:paraId="48E49258" w14:textId="77777777" w:rsidTr="003640B4">
        <w:trPr>
          <w:jc w:val="center"/>
        </w:trPr>
        <w:tc>
          <w:tcPr>
            <w:tcW w:w="550" w:type="dxa"/>
          </w:tcPr>
          <w:p w14:paraId="52FF32CE"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lastRenderedPageBreak/>
              <w:t>9</w:t>
            </w:r>
          </w:p>
        </w:tc>
        <w:tc>
          <w:tcPr>
            <w:tcW w:w="3136" w:type="dxa"/>
          </w:tcPr>
          <w:p w14:paraId="234CDCC2" w14:textId="77777777" w:rsidR="00D35F83" w:rsidRDefault="00D35F83" w:rsidP="008A5BFE">
            <w:pPr>
              <w:spacing w:line="480" w:lineRule="auto"/>
              <w:jc w:val="both"/>
              <w:rPr>
                <w:rFonts w:ascii="Book Antiqua" w:eastAsia="Book Antiqua" w:hAnsi="Book Antiqua" w:cs="Book Antiqua"/>
              </w:rPr>
            </w:pPr>
            <w:proofErr w:type="spellStart"/>
            <w:r>
              <w:rPr>
                <w:rFonts w:ascii="Book Antiqua" w:eastAsia="Book Antiqua" w:hAnsi="Book Antiqua" w:cs="Book Antiqua"/>
              </w:rPr>
              <w:t>Partikel</w:t>
            </w:r>
            <w:proofErr w:type="spellEnd"/>
          </w:p>
        </w:tc>
        <w:tc>
          <w:tcPr>
            <w:tcW w:w="1417" w:type="dxa"/>
          </w:tcPr>
          <w:p w14:paraId="56BDC2BC"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PAR</w:t>
            </w:r>
          </w:p>
        </w:tc>
      </w:tr>
      <w:tr w:rsidR="00D35F83" w14:paraId="3AFB6EF0" w14:textId="77777777" w:rsidTr="003640B4">
        <w:trPr>
          <w:jc w:val="center"/>
        </w:trPr>
        <w:tc>
          <w:tcPr>
            <w:tcW w:w="550" w:type="dxa"/>
          </w:tcPr>
          <w:p w14:paraId="03CF10F7"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10</w:t>
            </w:r>
          </w:p>
        </w:tc>
        <w:tc>
          <w:tcPr>
            <w:tcW w:w="3136" w:type="dxa"/>
          </w:tcPr>
          <w:p w14:paraId="39CA82C9" w14:textId="77777777" w:rsidR="00D35F83" w:rsidRDefault="00D35F83" w:rsidP="008A5BFE">
            <w:pPr>
              <w:spacing w:line="480" w:lineRule="auto"/>
              <w:jc w:val="both"/>
              <w:rPr>
                <w:rFonts w:ascii="Book Antiqua" w:eastAsia="Book Antiqua" w:hAnsi="Book Antiqua" w:cs="Book Antiqua"/>
              </w:rPr>
            </w:pPr>
            <w:proofErr w:type="spellStart"/>
            <w:r>
              <w:rPr>
                <w:rFonts w:ascii="Book Antiqua" w:eastAsia="Book Antiqua" w:hAnsi="Book Antiqua" w:cs="Book Antiqua"/>
              </w:rPr>
              <w:t>Singkatan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akronim</w:t>
            </w:r>
            <w:proofErr w:type="spellEnd"/>
          </w:p>
        </w:tc>
        <w:tc>
          <w:tcPr>
            <w:tcW w:w="1417" w:type="dxa"/>
          </w:tcPr>
          <w:p w14:paraId="2908358F"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SK</w:t>
            </w:r>
          </w:p>
        </w:tc>
      </w:tr>
      <w:tr w:rsidR="00D35F83" w14:paraId="7B36034E" w14:textId="77777777" w:rsidTr="003640B4">
        <w:trPr>
          <w:jc w:val="center"/>
        </w:trPr>
        <w:tc>
          <w:tcPr>
            <w:tcW w:w="550" w:type="dxa"/>
          </w:tcPr>
          <w:p w14:paraId="5ADBCBAC"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11</w:t>
            </w:r>
          </w:p>
        </w:tc>
        <w:tc>
          <w:tcPr>
            <w:tcW w:w="3136" w:type="dxa"/>
          </w:tcPr>
          <w:p w14:paraId="3D216132"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 xml:space="preserve">Angka dan </w:t>
            </w:r>
            <w:proofErr w:type="spellStart"/>
            <w:r>
              <w:rPr>
                <w:rFonts w:ascii="Book Antiqua" w:eastAsia="Book Antiqua" w:hAnsi="Book Antiqua" w:cs="Book Antiqua"/>
              </w:rPr>
              <w:t>bilangan</w:t>
            </w:r>
            <w:proofErr w:type="spellEnd"/>
          </w:p>
        </w:tc>
        <w:tc>
          <w:tcPr>
            <w:tcW w:w="1417" w:type="dxa"/>
          </w:tcPr>
          <w:p w14:paraId="449AA197"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AB</w:t>
            </w:r>
          </w:p>
        </w:tc>
      </w:tr>
      <w:tr w:rsidR="00D35F83" w14:paraId="5EF4F51A" w14:textId="77777777" w:rsidTr="003640B4">
        <w:trPr>
          <w:jc w:val="center"/>
        </w:trPr>
        <w:tc>
          <w:tcPr>
            <w:tcW w:w="550" w:type="dxa"/>
          </w:tcPr>
          <w:p w14:paraId="6229C54A"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12</w:t>
            </w:r>
          </w:p>
        </w:tc>
        <w:tc>
          <w:tcPr>
            <w:tcW w:w="3136" w:type="dxa"/>
          </w:tcPr>
          <w:p w14:paraId="77828EC2"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 xml:space="preserve">Kata </w:t>
            </w:r>
            <w:proofErr w:type="spellStart"/>
            <w:r>
              <w:rPr>
                <w:rFonts w:ascii="Book Antiqua" w:eastAsia="Book Antiqua" w:hAnsi="Book Antiqua" w:cs="Book Antiqua"/>
              </w:rPr>
              <w:t>dasar</w:t>
            </w:r>
            <w:proofErr w:type="spellEnd"/>
          </w:p>
        </w:tc>
        <w:tc>
          <w:tcPr>
            <w:tcW w:w="1417" w:type="dxa"/>
          </w:tcPr>
          <w:p w14:paraId="66AB9160" w14:textId="77777777" w:rsidR="00D35F83" w:rsidRDefault="00D35F83" w:rsidP="008A5BFE">
            <w:pPr>
              <w:spacing w:line="480" w:lineRule="auto"/>
              <w:jc w:val="both"/>
              <w:rPr>
                <w:rFonts w:ascii="Book Antiqua" w:eastAsia="Book Antiqua" w:hAnsi="Book Antiqua" w:cs="Book Antiqua"/>
              </w:rPr>
            </w:pPr>
            <w:r>
              <w:rPr>
                <w:rFonts w:ascii="Book Antiqua" w:eastAsia="Book Antiqua" w:hAnsi="Book Antiqua" w:cs="Book Antiqua"/>
              </w:rPr>
              <w:t>KDS</w:t>
            </w:r>
          </w:p>
        </w:tc>
      </w:tr>
    </w:tbl>
    <w:p w14:paraId="6EEC84A6" w14:textId="77777777" w:rsidR="003640B4" w:rsidRDefault="003640B4" w:rsidP="00D35F83">
      <w:pPr>
        <w:spacing w:line="480" w:lineRule="auto"/>
        <w:ind w:firstLine="720"/>
        <w:jc w:val="both"/>
        <w:rPr>
          <w:rFonts w:ascii="Book Antiqua" w:eastAsia="Book Antiqua" w:hAnsi="Book Antiqua" w:cs="Book Antiqua"/>
        </w:rPr>
      </w:pPr>
    </w:p>
    <w:p w14:paraId="5E1ADB17" w14:textId="48055414" w:rsidR="00D35F83" w:rsidRDefault="00D35F83" w:rsidP="003640B4">
      <w:pP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Pedoaman</w:t>
      </w:r>
      <w:proofErr w:type="spellEnd"/>
      <w:r>
        <w:rPr>
          <w:rFonts w:ascii="Book Antiqua" w:eastAsia="Book Antiqua" w:hAnsi="Book Antiqua" w:cs="Book Antiqua"/>
        </w:rPr>
        <w:t xml:space="preserve"> Umum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Bahasa Indonesia (PUEBI)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pedoman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w:t>
      </w:r>
      <w:r>
        <w:rPr>
          <w:rFonts w:ascii="Book Antiqua" w:eastAsia="Book Antiqua" w:hAnsi="Book Antiqua" w:cs="Book Antiqua"/>
          <w:color w:val="000000"/>
        </w:rPr>
        <w:tab/>
        <w:t xml:space="preserve">Kajian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pada media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di Aceh Utara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pemakaian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Bidang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menganalisis</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sejalan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Setyawati</w:t>
      </w:r>
      <w:proofErr w:type="spellEnd"/>
      <w:r>
        <w:rPr>
          <w:rFonts w:ascii="Book Antiqua" w:eastAsia="Book Antiqua" w:hAnsi="Book Antiqua" w:cs="Book Antiqua"/>
          <w:color w:val="000000"/>
        </w:rPr>
        <w:t xml:space="preserve"> (2010), yang </w:t>
      </w:r>
      <w:proofErr w:type="spellStart"/>
      <w:r>
        <w:rPr>
          <w:rFonts w:ascii="Book Antiqua" w:eastAsia="Book Antiqua" w:hAnsi="Book Antiqua" w:cs="Book Antiqua"/>
          <w:color w:val="000000"/>
        </w:rPr>
        <w:t>berpendapat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metode</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didasarkan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objek</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berhubungan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
    <w:p w14:paraId="1F4A7BB8" w14:textId="77777777" w:rsidR="0090718D" w:rsidRDefault="00D35F83" w:rsidP="0090718D">
      <w:pPr>
        <w:pBdr>
          <w:top w:val="nil"/>
          <w:left w:val="nil"/>
          <w:bottom w:val="nil"/>
          <w:right w:val="nil"/>
          <w:between w:val="nil"/>
        </w:pBdr>
        <w:tabs>
          <w:tab w:val="left" w:pos="990"/>
        </w:tabs>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ab/>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sebelumnya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diantaranya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Marnetti</w:t>
      </w:r>
      <w:proofErr w:type="spellEnd"/>
      <w:r>
        <w:rPr>
          <w:rFonts w:ascii="Book Antiqua" w:eastAsia="Book Antiqua" w:hAnsi="Book Antiqua" w:cs="Book Antiqua"/>
          <w:color w:val="000000"/>
        </w:rPr>
        <w:t xml:space="preserve"> (2018), </w:t>
      </w:r>
      <w:proofErr w:type="spellStart"/>
      <w:r>
        <w:rPr>
          <w:rFonts w:ascii="Book Antiqua" w:eastAsia="Book Antiqua" w:hAnsi="Book Antiqua" w:cs="Book Antiqua"/>
          <w:color w:val="000000"/>
        </w:rPr>
        <w:t>Ercita</w:t>
      </w:r>
      <w:proofErr w:type="spellEnd"/>
      <w:r>
        <w:rPr>
          <w:rFonts w:ascii="Book Antiqua" w:eastAsia="Book Antiqua" w:hAnsi="Book Antiqua" w:cs="Book Antiqua"/>
          <w:color w:val="000000"/>
        </w:rPr>
        <w:t xml:space="preserve"> Intan </w:t>
      </w:r>
      <w:proofErr w:type="spellStart"/>
      <w:r>
        <w:rPr>
          <w:rFonts w:ascii="Book Antiqua" w:eastAsia="Book Antiqua" w:hAnsi="Book Antiqua" w:cs="Book Antiqua"/>
          <w:color w:val="000000"/>
        </w:rPr>
        <w:t>Nurkumala</w:t>
      </w:r>
      <w:proofErr w:type="spellEnd"/>
      <w:r>
        <w:rPr>
          <w:rFonts w:ascii="Book Antiqua" w:eastAsia="Book Antiqua" w:hAnsi="Book Antiqua" w:cs="Book Antiqua"/>
          <w:color w:val="000000"/>
        </w:rPr>
        <w:t xml:space="preserve">, (2019), dan Cahyo </w:t>
      </w:r>
      <w:proofErr w:type="spellStart"/>
      <w:r>
        <w:rPr>
          <w:rFonts w:ascii="Book Antiqua" w:eastAsia="Book Antiqua" w:hAnsi="Book Antiqua" w:cs="Book Antiqua"/>
          <w:color w:val="000000"/>
        </w:rPr>
        <w:t>Hasanudin</w:t>
      </w:r>
      <w:proofErr w:type="spellEnd"/>
      <w:r>
        <w:rPr>
          <w:rFonts w:ascii="Book Antiqua" w:eastAsia="Book Antiqua" w:hAnsi="Book Antiqua" w:cs="Book Antiqua"/>
          <w:color w:val="000000"/>
        </w:rPr>
        <w:t xml:space="preserve"> (2017).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terdahulu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itumembahasa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dbidang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depan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akronim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frase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panjang</w:t>
      </w:r>
      <w:proofErr w:type="spellEnd"/>
      <w:r>
        <w:rPr>
          <w:rFonts w:ascii="Book Antiqua" w:eastAsia="Book Antiqua" w:hAnsi="Book Antiqua" w:cs="Book Antiqua"/>
          <w:color w:val="000000"/>
        </w:rPr>
        <w:t>, dan jam.</w:t>
      </w:r>
      <w:r>
        <w:rPr>
          <w:rFonts w:ascii="Book Antiqua" w:eastAsia="Book Antiqua" w:hAnsi="Book Antiqua" w:cs="Book Antiqua"/>
          <w:color w:val="000000"/>
        </w:rPr>
        <w:tab/>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kata dan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tepat</w:t>
      </w:r>
      <w:proofErr w:type="spellEnd"/>
      <w:r>
        <w:rPr>
          <w:rFonts w:ascii="Book Antiqua" w:eastAsia="Book Antiqua" w:hAnsi="Book Antiqua" w:cs="Book Antiqua"/>
          <w:color w:val="000000"/>
        </w:rPr>
        <w:t xml:space="preserve"> pada media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Aceh Utara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miring,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tebal</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dasar</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depan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singkatan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gabungan</w:t>
      </w:r>
      <w:proofErr w:type="spellEnd"/>
      <w:r>
        <w:rPr>
          <w:rFonts w:ascii="Book Antiqua" w:eastAsia="Book Antiqua" w:hAnsi="Book Antiqua" w:cs="Book Antiqua"/>
          <w:color w:val="000000"/>
        </w:rPr>
        <w:t xml:space="preserve"> kata.</w:t>
      </w:r>
    </w:p>
    <w:p w14:paraId="49C505BA" w14:textId="77777777" w:rsidR="0090718D" w:rsidRDefault="0090718D" w:rsidP="0090718D">
      <w:pPr>
        <w:pBdr>
          <w:top w:val="nil"/>
          <w:left w:val="nil"/>
          <w:bottom w:val="nil"/>
          <w:right w:val="nil"/>
          <w:between w:val="nil"/>
        </w:pBdr>
        <w:tabs>
          <w:tab w:val="left" w:pos="990"/>
        </w:tabs>
        <w:spacing w:line="480" w:lineRule="auto"/>
        <w:jc w:val="both"/>
        <w:rPr>
          <w:rFonts w:ascii="Book Antiqua" w:eastAsia="Book Antiqua" w:hAnsi="Book Antiqua" w:cs="Book Antiqua"/>
          <w:color w:val="000000"/>
        </w:rPr>
      </w:pPr>
    </w:p>
    <w:p w14:paraId="218FEAF8" w14:textId="77777777" w:rsidR="0090718D" w:rsidRDefault="0090718D" w:rsidP="0090718D">
      <w:pPr>
        <w:pBdr>
          <w:top w:val="nil"/>
          <w:left w:val="nil"/>
          <w:bottom w:val="nil"/>
          <w:right w:val="nil"/>
          <w:between w:val="nil"/>
        </w:pBdr>
        <w:tabs>
          <w:tab w:val="left" w:pos="990"/>
        </w:tabs>
        <w:spacing w:line="480" w:lineRule="auto"/>
        <w:jc w:val="both"/>
        <w:rPr>
          <w:rFonts w:ascii="Book Antiqua" w:eastAsia="Book Antiqua" w:hAnsi="Book Antiqua" w:cs="Book Antiqua"/>
          <w:color w:val="000000"/>
        </w:rPr>
      </w:pPr>
    </w:p>
    <w:p w14:paraId="7A965618" w14:textId="26799683" w:rsidR="00D35F83" w:rsidRDefault="00D35F83" w:rsidP="0090718D">
      <w:pPr>
        <w:pBdr>
          <w:top w:val="nil"/>
          <w:left w:val="nil"/>
          <w:bottom w:val="nil"/>
          <w:right w:val="nil"/>
          <w:between w:val="nil"/>
        </w:pBdr>
        <w:tabs>
          <w:tab w:val="left" w:pos="990"/>
        </w:tabs>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Kesalahan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Penulisan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Huruf</w:t>
      </w:r>
      <w:proofErr w:type="spellEnd"/>
    </w:p>
    <w:p w14:paraId="7471DCB0" w14:textId="77777777" w:rsidR="00D35F83" w:rsidRDefault="00D35F83" w:rsidP="00D35F83">
      <w:pPr>
        <w:pBdr>
          <w:top w:val="nil"/>
          <w:left w:val="nil"/>
          <w:bottom w:val="nil"/>
          <w:right w:val="nil"/>
          <w:between w:val="nil"/>
        </w:pBdr>
        <w:tabs>
          <w:tab w:val="left" w:pos="0"/>
          <w:tab w:val="left" w:pos="540"/>
        </w:tabs>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ab/>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di website </w:t>
      </w:r>
      <w:proofErr w:type="spellStart"/>
      <w:r>
        <w:rPr>
          <w:rFonts w:ascii="Book Antiqua" w:eastAsia="Book Antiqua" w:hAnsi="Book Antiqua" w:cs="Book Antiqua"/>
          <w:color w:val="000000"/>
        </w:rPr>
        <w:t>timbul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mengikuti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Pedoman</w:t>
      </w:r>
      <w:proofErr w:type="spellEnd"/>
      <w:r>
        <w:rPr>
          <w:rFonts w:ascii="Book Antiqua" w:eastAsia="Book Antiqua" w:hAnsi="Book Antiqua" w:cs="Book Antiqua"/>
          <w:color w:val="000000"/>
        </w:rPr>
        <w:t xml:space="preserve"> Umum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Bahasa Indonesia. </w:t>
      </w:r>
      <w:proofErr w:type="spellStart"/>
      <w:r>
        <w:rPr>
          <w:rFonts w:ascii="Book Antiqua" w:eastAsia="Book Antiqua" w:hAnsi="Book Antiqua" w:cs="Book Antiqua"/>
          <w:color w:val="000000"/>
        </w:rPr>
        <w:t>Pengguna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mematuhi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konvensi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homogenitas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mungkin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bukanlah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sulit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diperbaiki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memperhatian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Kecendrungan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menganggap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kebiasaan</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faktor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w:t>
      </w:r>
    </w:p>
    <w:p w14:paraId="4F2C4373" w14:textId="77777777" w:rsidR="00D35F83" w:rsidRDefault="00D35F83" w:rsidP="00D35F83">
      <w:pPr>
        <w:pBdr>
          <w:top w:val="nil"/>
          <w:left w:val="nil"/>
          <w:bottom w:val="nil"/>
          <w:right w:val="nil"/>
          <w:between w:val="nil"/>
        </w:pBdr>
        <w:tabs>
          <w:tab w:val="left" w:pos="0"/>
          <w:tab w:val="left" w:pos="540"/>
        </w:tabs>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ab/>
        <w:t xml:space="preserve">Dalam </w:t>
      </w:r>
      <w:proofErr w:type="spellStart"/>
      <w:r>
        <w:rPr>
          <w:rFonts w:ascii="Book Antiqua" w:eastAsia="Book Antiqua" w:hAnsi="Book Antiqua" w:cs="Book Antiqua"/>
          <w:color w:val="000000"/>
        </w:rPr>
        <w:t>investigasi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ketik</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iklan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di Aceh Utara. Di Aceh Utara,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surat</w:t>
      </w:r>
      <w:proofErr w:type="spellEnd"/>
      <w:r>
        <w:rPr>
          <w:rFonts w:ascii="Book Antiqua" w:eastAsia="Book Antiqua" w:hAnsi="Book Antiqua" w:cs="Book Antiqua"/>
          <w:color w:val="000000"/>
        </w:rPr>
        <w:t xml:space="preserve"> di media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mengikuti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ketentuan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digariskan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Pedoman</w:t>
      </w:r>
      <w:proofErr w:type="spellEnd"/>
      <w:r>
        <w:rPr>
          <w:rFonts w:ascii="Book Antiqua" w:eastAsia="Book Antiqua" w:hAnsi="Book Antiqua" w:cs="Book Antiqua"/>
          <w:color w:val="000000"/>
        </w:rPr>
        <w:t xml:space="preserve"> Umum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Bahasa Indonesia (PUEBI).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24 </w:t>
      </w:r>
      <w:proofErr w:type="spellStart"/>
      <w:r>
        <w:rPr>
          <w:rFonts w:ascii="Book Antiqua" w:eastAsia="Book Antiqua" w:hAnsi="Book Antiqua" w:cs="Book Antiqua"/>
          <w:color w:val="000000"/>
        </w:rPr>
        <w:t>lembar</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lain </w:t>
      </w:r>
      <w:proofErr w:type="spellStart"/>
      <w:r>
        <w:rPr>
          <w:rFonts w:ascii="Book Antiqua" w:eastAsia="Book Antiqua" w:hAnsi="Book Antiqua" w:cs="Book Antiqua"/>
          <w:color w:val="000000"/>
        </w:rPr>
        <w:t>masalah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miring dan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w:t>
      </w:r>
    </w:p>
    <w:p w14:paraId="702461D3" w14:textId="77777777" w:rsidR="00D35F83" w:rsidRDefault="00D35F83" w:rsidP="00D35F83">
      <w:pPr>
        <w:pBdr>
          <w:top w:val="nil"/>
          <w:left w:val="nil"/>
          <w:bottom w:val="nil"/>
          <w:right w:val="nil"/>
          <w:between w:val="nil"/>
        </w:pBdr>
        <w:tabs>
          <w:tab w:val="left" w:pos="0"/>
          <w:tab w:val="left" w:pos="540"/>
        </w:tabs>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ab/>
      </w:r>
      <w:proofErr w:type="spellStart"/>
      <w:r>
        <w:rPr>
          <w:rFonts w:ascii="Book Antiqua" w:eastAsia="Book Antiqua" w:hAnsi="Book Antiqua" w:cs="Book Antiqua"/>
          <w:color w:val="000000"/>
        </w:rPr>
        <w:t>Pokok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dan miring.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eja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termasuk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panggilan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salah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ibu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ditulis</w:t>
      </w:r>
      <w:proofErr w:type="spellEnd"/>
      <w:r>
        <w:rPr>
          <w:rFonts w:ascii="Book Antiqua" w:eastAsia="Book Antiqua" w:hAnsi="Book Antiqua" w:cs="Book Antiqua"/>
          <w:color w:val="000000"/>
        </w:rPr>
        <w:t xml:space="preserve"> miring.</w:t>
      </w:r>
    </w:p>
    <w:p w14:paraId="3EC9CDB2" w14:textId="77777777" w:rsidR="00D35F83" w:rsidRDefault="00D35F83" w:rsidP="0090718D">
      <w:pPr>
        <w:pBdr>
          <w:top w:val="nil"/>
          <w:left w:val="nil"/>
          <w:bottom w:val="nil"/>
          <w:right w:val="nil"/>
          <w:between w:val="nil"/>
        </w:pBdr>
        <w:tabs>
          <w:tab w:val="left" w:pos="360"/>
          <w:tab w:val="left" w:pos="630"/>
        </w:tabs>
        <w:spacing w:after="200"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Kesalahan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Penulisan</w:t>
      </w:r>
      <w:proofErr w:type="spellEnd"/>
      <w:r>
        <w:rPr>
          <w:rFonts w:ascii="Book Antiqua" w:eastAsia="Book Antiqua" w:hAnsi="Book Antiqua" w:cs="Book Antiqua"/>
          <w:b/>
          <w:color w:val="000000"/>
        </w:rPr>
        <w:t xml:space="preserve"> Kata</w:t>
      </w:r>
    </w:p>
    <w:p w14:paraId="5EE4EAD2" w14:textId="77777777" w:rsidR="00D35F83" w:rsidRDefault="00D35F83" w:rsidP="00D35F83">
      <w:pPr>
        <w:tabs>
          <w:tab w:val="left" w:pos="360"/>
          <w:tab w:val="left" w:pos="630"/>
        </w:tabs>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sering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kecerobohan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memahami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standar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ditetapkan</w:t>
      </w:r>
      <w:proofErr w:type="spellEnd"/>
      <w:r>
        <w:rPr>
          <w:rFonts w:ascii="Book Antiqua" w:eastAsia="Book Antiqua" w:hAnsi="Book Antiqua" w:cs="Book Antiqua"/>
        </w:rPr>
        <w:t xml:space="preserve"> </w:t>
      </w:r>
      <w:r>
        <w:rPr>
          <w:rFonts w:ascii="Book Antiqua" w:eastAsia="Book Antiqua" w:hAnsi="Book Antiqua" w:cs="Book Antiqua"/>
        </w:rPr>
        <w:lastRenderedPageBreak/>
        <w:t xml:space="preserve">oleh </w:t>
      </w:r>
      <w:proofErr w:type="spellStart"/>
      <w:r>
        <w:rPr>
          <w:rFonts w:ascii="Book Antiqua" w:eastAsia="Book Antiqua" w:hAnsi="Book Antiqua" w:cs="Book Antiqua"/>
        </w:rPr>
        <w:t>Pedoman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Umum Bahasa Indonesia (PUEBI).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kata juga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Aceh Utara. Kata-kata yang salah </w:t>
      </w:r>
      <w:proofErr w:type="spellStart"/>
      <w:r>
        <w:rPr>
          <w:rFonts w:ascii="Book Antiqua" w:eastAsia="Book Antiqua" w:hAnsi="Book Antiqua" w:cs="Book Antiqua"/>
        </w:rPr>
        <w:t>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dianggap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masalah</w:t>
      </w:r>
      <w:proofErr w:type="spellEnd"/>
      <w:r>
        <w:rPr>
          <w:rFonts w:ascii="Book Antiqua" w:eastAsia="Book Antiqua" w:hAnsi="Book Antiqua" w:cs="Book Antiqua"/>
        </w:rPr>
        <w:t xml:space="preserve">. Kata-kata yang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mempermudah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pemahaman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tulisan.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permasalahan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di Aceh Utara, </w:t>
      </w:r>
      <w:proofErr w:type="spellStart"/>
      <w:r>
        <w:rPr>
          <w:rFonts w:ascii="Book Antiqua" w:eastAsia="Book Antiqua" w:hAnsi="Book Antiqua" w:cs="Book Antiqua"/>
        </w:rPr>
        <w:t>diantaranya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Pedoman</w:t>
      </w:r>
      <w:proofErr w:type="spellEnd"/>
      <w:r>
        <w:rPr>
          <w:rFonts w:ascii="Book Antiqua" w:eastAsia="Book Antiqua" w:hAnsi="Book Antiqua" w:cs="Book Antiqua"/>
        </w:rPr>
        <w:t xml:space="preserve"> Umum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Bahasa Indonesia (PUEBI).</w:t>
      </w:r>
    </w:p>
    <w:p w14:paraId="0F116D3B" w14:textId="77777777" w:rsidR="00D35F83" w:rsidRDefault="00D35F83" w:rsidP="00D35F83">
      <w:pPr>
        <w:tabs>
          <w:tab w:val="left" w:pos="360"/>
          <w:tab w:val="left" w:pos="630"/>
        </w:tabs>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t xml:space="preserve">Kata-kata yang </w:t>
      </w:r>
      <w:proofErr w:type="spellStart"/>
      <w:r>
        <w:rPr>
          <w:rFonts w:ascii="Book Antiqua" w:eastAsia="Book Antiqua" w:hAnsi="Book Antiqua" w:cs="Book Antiqua"/>
        </w:rPr>
        <w:t>ditulis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pada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di Aceh Utara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Pedoman</w:t>
      </w:r>
      <w:proofErr w:type="spellEnd"/>
      <w:r>
        <w:rPr>
          <w:rFonts w:ascii="Book Antiqua" w:eastAsia="Book Antiqua" w:hAnsi="Book Antiqua" w:cs="Book Antiqua"/>
        </w:rPr>
        <w:t xml:space="preserve"> Umum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Bahasa Indonesia, </w:t>
      </w:r>
      <w:proofErr w:type="spellStart"/>
      <w:r>
        <w:rPr>
          <w:rFonts w:ascii="Book Antiqua" w:eastAsia="Book Antiqua" w:hAnsi="Book Antiqua" w:cs="Book Antiqua"/>
        </w:rPr>
        <w:t>demikian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(PUEBI).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17 data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Kategori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istilah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sederhana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dieja</w:t>
      </w:r>
      <w:proofErr w:type="spellEnd"/>
      <w:r>
        <w:rPr>
          <w:rFonts w:ascii="Book Antiqua" w:eastAsia="Book Antiqua" w:hAnsi="Book Antiqua" w:cs="Book Antiqua"/>
        </w:rPr>
        <w:t xml:space="preserve"> salah dan </w:t>
      </w:r>
      <w:proofErr w:type="spellStart"/>
      <w:r>
        <w:rPr>
          <w:rFonts w:ascii="Book Antiqua" w:eastAsia="Book Antiqua" w:hAnsi="Book Antiqua" w:cs="Book Antiqua"/>
        </w:rPr>
        <w:t>ditulis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kesatuan</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preposisi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in, to, dan from </w:t>
      </w:r>
      <w:proofErr w:type="spellStart"/>
      <w:r>
        <w:rPr>
          <w:rFonts w:ascii="Book Antiqua" w:eastAsia="Book Antiqua" w:hAnsi="Book Antiqua" w:cs="Book Antiqua"/>
        </w:rPr>
        <w:t>dibedakan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kata-kata yang </w:t>
      </w:r>
      <w:proofErr w:type="spellStart"/>
      <w:r>
        <w:rPr>
          <w:rFonts w:ascii="Book Antiqua" w:eastAsia="Book Antiqua" w:hAnsi="Book Antiqua" w:cs="Book Antiqua"/>
        </w:rPr>
        <w:t>mengikutinya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singkatan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huruf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titik</w:t>
      </w:r>
      <w:proofErr w:type="spellEnd"/>
      <w:r>
        <w:rPr>
          <w:rFonts w:ascii="Book Antiqua" w:eastAsia="Book Antiqua" w:hAnsi="Book Antiqua" w:cs="Book Antiqua"/>
        </w:rPr>
        <w:t>.</w:t>
      </w:r>
    </w:p>
    <w:p w14:paraId="2A983C56" w14:textId="77777777" w:rsidR="00D35F83" w:rsidRDefault="00D35F83" w:rsidP="00D35F83">
      <w:pPr>
        <w:tabs>
          <w:tab w:val="left" w:pos="360"/>
          <w:tab w:val="left" w:pos="630"/>
        </w:tabs>
        <w:spacing w:line="480" w:lineRule="auto"/>
        <w:jc w:val="both"/>
        <w:rPr>
          <w:rFonts w:ascii="Book Antiqua" w:eastAsia="Book Antiqua" w:hAnsi="Book Antiqua" w:cs="Book Antiqua"/>
        </w:rPr>
      </w:pPr>
    </w:p>
    <w:p w14:paraId="2D4F8928" w14:textId="77777777" w:rsidR="00D35F83" w:rsidRDefault="00D35F83" w:rsidP="00D35F83">
      <w:pPr>
        <w:tabs>
          <w:tab w:val="left" w:pos="360"/>
          <w:tab w:val="left" w:pos="630"/>
        </w:tabs>
        <w:spacing w:line="480" w:lineRule="auto"/>
        <w:jc w:val="both"/>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576EA136" w14:textId="2F4033A0" w:rsidR="00D35F83" w:rsidRPr="0090718D" w:rsidRDefault="00D35F83" w:rsidP="0090718D">
      <w:pPr>
        <w:pBdr>
          <w:top w:val="nil"/>
          <w:left w:val="nil"/>
          <w:bottom w:val="nil"/>
          <w:right w:val="nil"/>
          <w:between w:val="nil"/>
        </w:pBdr>
        <w:spacing w:line="480" w:lineRule="auto"/>
        <w:ind w:firstLine="360"/>
        <w:jc w:val="both"/>
        <w:rPr>
          <w:rFonts w:ascii="Book Antiqua" w:eastAsia="Book Antiqua" w:hAnsi="Book Antiqua" w:cs="Book Antiqua"/>
          <w:color w:val="000000"/>
        </w:rPr>
      </w:pP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Yaitu,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ejaan</w:t>
      </w:r>
      <w:proofErr w:type="spellEnd"/>
      <w:r>
        <w:rPr>
          <w:rFonts w:ascii="Book Antiqua" w:eastAsia="Book Antiqua" w:hAnsi="Book Antiqua" w:cs="Book Antiqua"/>
          <w:color w:val="000000"/>
        </w:rPr>
        <w:t xml:space="preserve"> pada media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di Aceh Utara.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beberapa</w:t>
      </w:r>
      <w:proofErr w:type="spellEnd"/>
      <w:r>
        <w:rPr>
          <w:rFonts w:ascii="Book Antiqua" w:eastAsia="Book Antiqua" w:hAnsi="Book Antiqua" w:cs="Book Antiqua"/>
          <w:color w:val="000000"/>
        </w:rPr>
        <w:t xml:space="preserve"> data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pada media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di Aceh Utara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miring. </w:t>
      </w:r>
      <w:r>
        <w:rPr>
          <w:rFonts w:ascii="Book Antiqua" w:eastAsia="Book Antiqua" w:hAnsi="Book Antiqua" w:cs="Book Antiqua"/>
          <w:color w:val="000000"/>
        </w:rPr>
        <w:lastRenderedPageBreak/>
        <w:t xml:space="preserve">Pada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a)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pada kata </w:t>
      </w:r>
      <w:proofErr w:type="spellStart"/>
      <w:r>
        <w:rPr>
          <w:rFonts w:ascii="Book Antiqua" w:eastAsia="Book Antiqua" w:hAnsi="Book Antiqua" w:cs="Book Antiqua"/>
          <w:color w:val="000000"/>
        </w:rPr>
        <w:t>tugas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pada kata </w:t>
      </w:r>
      <w:r>
        <w:rPr>
          <w:rFonts w:ascii="Book Antiqua" w:eastAsia="Book Antiqua" w:hAnsi="Book Antiqua" w:cs="Book Antiqua"/>
          <w:i/>
          <w:color w:val="000000"/>
        </w:rPr>
        <w:t xml:space="preserve">dan, </w:t>
      </w:r>
      <w:proofErr w:type="spellStart"/>
      <w:r>
        <w:rPr>
          <w:rFonts w:ascii="Book Antiqua" w:eastAsia="Book Antiqua" w:hAnsi="Book Antiqua" w:cs="Book Antiqua"/>
          <w:i/>
          <w:color w:val="000000"/>
        </w:rPr>
        <w:t>dalam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untuk</w:t>
      </w:r>
      <w:proofErr w:type="spellEnd"/>
      <w:r>
        <w:rPr>
          <w:rFonts w:ascii="Book Antiqua" w:eastAsia="Book Antiqua" w:hAnsi="Book Antiqua" w:cs="Book Antiqua"/>
          <w:color w:val="000000"/>
        </w:rPr>
        <w:t xml:space="preserve">. b)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pada kata </w:t>
      </w:r>
      <w:r>
        <w:rPr>
          <w:rFonts w:ascii="Book Antiqua" w:eastAsia="Book Antiqua" w:hAnsi="Book Antiqua" w:cs="Book Antiqua"/>
          <w:i/>
          <w:color w:val="000000"/>
        </w:rPr>
        <w:t xml:space="preserve">nana cake, </w:t>
      </w:r>
      <w:proofErr w:type="spellStart"/>
      <w:r>
        <w:rPr>
          <w:rFonts w:ascii="Book Antiqua" w:eastAsia="Book Antiqua" w:hAnsi="Book Antiqua" w:cs="Book Antiqua"/>
          <w:i/>
          <w:color w:val="000000"/>
        </w:rPr>
        <w:t>nazalia</w:t>
      </w:r>
      <w:proofErr w:type="spellEnd"/>
      <w:r>
        <w:rPr>
          <w:rFonts w:ascii="Book Antiqua" w:eastAsia="Book Antiqua" w:hAnsi="Book Antiqua" w:cs="Book Antiqua"/>
          <w:i/>
          <w:color w:val="000000"/>
        </w:rPr>
        <w:t xml:space="preserve"> optical. </w:t>
      </w:r>
      <w:r>
        <w:rPr>
          <w:rFonts w:ascii="Book Antiqua" w:eastAsia="Book Antiqua" w:hAnsi="Book Antiqua" w:cs="Book Antiqua"/>
          <w:color w:val="000000"/>
        </w:rPr>
        <w:t xml:space="preserve">c)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gelar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pada kata </w:t>
      </w:r>
      <w:r>
        <w:rPr>
          <w:rFonts w:ascii="Book Antiqua" w:eastAsia="Book Antiqua" w:hAnsi="Book Antiqua" w:cs="Book Antiqua"/>
          <w:i/>
          <w:color w:val="000000"/>
        </w:rPr>
        <w:t xml:space="preserve">dr. </w:t>
      </w:r>
      <w:r>
        <w:rPr>
          <w:rFonts w:ascii="Book Antiqua" w:eastAsia="Book Antiqua" w:hAnsi="Book Antiqua" w:cs="Book Antiqua"/>
          <w:color w:val="000000"/>
        </w:rPr>
        <w:t xml:space="preserve">d)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kapital</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awal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berusaha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memperjuangkat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etika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politik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effex</w:t>
      </w:r>
      <w:proofErr w:type="spellEnd"/>
      <w:r>
        <w:rPr>
          <w:rFonts w:ascii="Book Antiqua" w:eastAsia="Book Antiqua" w:hAnsi="Book Antiqua" w:cs="Book Antiqua"/>
          <w:i/>
          <w:color w:val="000000"/>
        </w:rPr>
        <w:t xml:space="preserve">, distributor. </w:t>
      </w:r>
      <w:r>
        <w:rPr>
          <w:rFonts w:ascii="Book Antiqua" w:eastAsia="Book Antiqua" w:hAnsi="Book Antiqua" w:cs="Book Antiqua"/>
          <w:color w:val="000000"/>
        </w:rPr>
        <w:t xml:space="preserve">Pada </w:t>
      </w:r>
      <w:proofErr w:type="spellStart"/>
      <w:r>
        <w:rPr>
          <w:rFonts w:ascii="Book Antiqua" w:eastAsia="Book Antiqua" w:hAnsi="Book Antiqua" w:cs="Book Antiqua"/>
          <w:color w:val="000000"/>
        </w:rPr>
        <w:t>huruf</w:t>
      </w:r>
      <w:proofErr w:type="spellEnd"/>
      <w:r>
        <w:rPr>
          <w:rFonts w:ascii="Book Antiqua" w:eastAsia="Book Antiqua" w:hAnsi="Book Antiqua" w:cs="Book Antiqua"/>
          <w:color w:val="000000"/>
        </w:rPr>
        <w:t xml:space="preserve"> miring, </w:t>
      </w:r>
      <w:proofErr w:type="spellStart"/>
      <w:r>
        <w:rPr>
          <w:rFonts w:ascii="Book Antiqua" w:eastAsia="Book Antiqua" w:hAnsi="Book Antiqua" w:cs="Book Antiqua"/>
          <w:color w:val="000000"/>
        </w:rPr>
        <w:t>kesalahannya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asing</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serperti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i/>
          <w:color w:val="000000"/>
        </w:rPr>
        <w:t>exspress</w:t>
      </w:r>
      <w:proofErr w:type="spellEnd"/>
      <w:r>
        <w:rPr>
          <w:rFonts w:ascii="Book Antiqua" w:eastAsia="Book Antiqua" w:hAnsi="Book Antiqua" w:cs="Book Antiqua"/>
          <w:i/>
          <w:color w:val="000000"/>
        </w:rPr>
        <w:t xml:space="preserve">, bakery, </w:t>
      </w:r>
      <w:proofErr w:type="spellStart"/>
      <w:r>
        <w:rPr>
          <w:rFonts w:ascii="Book Antiqua" w:eastAsia="Book Antiqua" w:hAnsi="Book Antiqua" w:cs="Book Antiqua"/>
          <w:i/>
          <w:color w:val="000000"/>
        </w:rPr>
        <w:t>syar’i</w:t>
      </w:r>
      <w:proofErr w:type="spellEnd"/>
      <w:r>
        <w:rPr>
          <w:rFonts w:ascii="Book Antiqua" w:eastAsia="Book Antiqua" w:hAnsi="Book Antiqua" w:cs="Book Antiqua"/>
          <w:i/>
          <w:color w:val="000000"/>
        </w:rPr>
        <w:t xml:space="preserve">, mart, hate </w:t>
      </w:r>
      <w:proofErr w:type="spellStart"/>
      <w:r>
        <w:rPr>
          <w:rFonts w:ascii="Book Antiqua" w:eastAsia="Book Antiqua" w:hAnsi="Book Antiqua" w:cs="Book Antiqua"/>
          <w:i/>
          <w:color w:val="000000"/>
        </w:rPr>
        <w:t>beu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saboh</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Di Aceh Utara,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dasar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dijumpai</w:t>
      </w:r>
      <w:proofErr w:type="spellEnd"/>
      <w:r>
        <w:rPr>
          <w:rFonts w:ascii="Book Antiqua" w:eastAsia="Book Antiqua" w:hAnsi="Book Antiqua" w:cs="Book Antiqua"/>
          <w:color w:val="000000"/>
        </w:rPr>
        <w:t xml:space="preserve"> pada media </w:t>
      </w:r>
      <w:proofErr w:type="spellStart"/>
      <w:r>
        <w:rPr>
          <w:rFonts w:ascii="Book Antiqua" w:eastAsia="Book Antiqua" w:hAnsi="Book Antiqua" w:cs="Book Antiqua"/>
          <w:color w:val="000000"/>
        </w:rPr>
        <w:t>luar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ruang</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depan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singkatan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gabungan</w:t>
      </w:r>
      <w:proofErr w:type="spellEnd"/>
      <w:r>
        <w:rPr>
          <w:rFonts w:ascii="Book Antiqua" w:eastAsia="Book Antiqua" w:hAnsi="Book Antiqua" w:cs="Book Antiqua"/>
          <w:color w:val="000000"/>
        </w:rPr>
        <w:t xml:space="preserve"> kata. Pada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dasar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kesalahannya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meliputi</w:t>
      </w:r>
      <w:proofErr w:type="spellEnd"/>
      <w:r>
        <w:rPr>
          <w:rFonts w:ascii="Book Antiqua" w:eastAsia="Book Antiqua" w:hAnsi="Book Antiqua" w:cs="Book Antiqua"/>
          <w:color w:val="000000"/>
        </w:rPr>
        <w:t xml:space="preserve">: a)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dasar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pada kata </w:t>
      </w:r>
      <w:r w:rsidR="0090718D">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jum,at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trampil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pra-bayar</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b)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depan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pada kata </w:t>
      </w:r>
      <w:proofErr w:type="spellStart"/>
      <w:r>
        <w:rPr>
          <w:rFonts w:ascii="Book Antiqua" w:eastAsia="Book Antiqua" w:hAnsi="Book Antiqua" w:cs="Book Antiqua"/>
          <w:color w:val="000000"/>
        </w:rPr>
        <w:t>depan</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di-. </w:t>
      </w:r>
      <w:r>
        <w:rPr>
          <w:rFonts w:ascii="Book Antiqua" w:eastAsia="Book Antiqua" w:hAnsi="Book Antiqua" w:cs="Book Antiqua"/>
          <w:color w:val="000000"/>
        </w:rPr>
        <w:t xml:space="preserve">c)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singkatan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pada kata </w:t>
      </w:r>
      <w:r>
        <w:rPr>
          <w:rFonts w:ascii="Book Antiqua" w:eastAsia="Book Antiqua" w:hAnsi="Book Antiqua" w:cs="Book Antiqua"/>
          <w:i/>
          <w:color w:val="000000"/>
        </w:rPr>
        <w:t xml:space="preserve">atm (automate teller machine), </w:t>
      </w:r>
      <w:proofErr w:type="spellStart"/>
      <w:r>
        <w:rPr>
          <w:rFonts w:ascii="Book Antiqua" w:eastAsia="Book Antiqua" w:hAnsi="Book Antiqua" w:cs="Book Antiqua"/>
          <w:i/>
          <w:color w:val="000000"/>
        </w:rPr>
        <w:t>jln</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dan </w:t>
      </w:r>
      <w:r>
        <w:rPr>
          <w:rFonts w:ascii="Book Antiqua" w:eastAsia="Book Antiqua" w:hAnsi="Book Antiqua" w:cs="Book Antiqua"/>
          <w:i/>
          <w:color w:val="000000"/>
        </w:rPr>
        <w:t>km (</w:t>
      </w:r>
      <w:proofErr w:type="spellStart"/>
      <w:r>
        <w:rPr>
          <w:rFonts w:ascii="Book Antiqua" w:eastAsia="Book Antiqua" w:hAnsi="Book Antiqua" w:cs="Book Antiqua"/>
          <w:i/>
          <w:color w:val="000000"/>
        </w:rPr>
        <w:t>jalan</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dan </w:t>
      </w:r>
      <w:r>
        <w:rPr>
          <w:rFonts w:ascii="Book Antiqua" w:eastAsia="Book Antiqua" w:hAnsi="Book Antiqua" w:cs="Book Antiqua"/>
          <w:i/>
          <w:color w:val="000000"/>
        </w:rPr>
        <w:t xml:space="preserve">kilometer), </w:t>
      </w:r>
      <w:proofErr w:type="spellStart"/>
      <w:r>
        <w:rPr>
          <w:rFonts w:ascii="Book Antiqua" w:eastAsia="Book Antiqua" w:hAnsi="Book Antiqua" w:cs="Book Antiqua"/>
          <w:i/>
          <w:color w:val="000000"/>
        </w:rPr>
        <w:t>wib</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waktu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indonesia</w:t>
      </w:r>
      <w:proofErr w:type="spellEnd"/>
      <w:r>
        <w:rPr>
          <w:rFonts w:ascii="Book Antiqua" w:eastAsia="Book Antiqua" w:hAnsi="Book Antiqua" w:cs="Book Antiqua"/>
          <w:i/>
          <w:color w:val="000000"/>
        </w:rPr>
        <w:t xml:space="preserve"> barat). </w:t>
      </w:r>
      <w:r>
        <w:rPr>
          <w:rFonts w:ascii="Book Antiqua" w:eastAsia="Book Antiqua" w:hAnsi="Book Antiqua" w:cs="Book Antiqua"/>
          <w:color w:val="000000"/>
        </w:rPr>
        <w:t xml:space="preserve">d) </w:t>
      </w:r>
      <w:proofErr w:type="spellStart"/>
      <w:r>
        <w:rPr>
          <w:rFonts w:ascii="Book Antiqua" w:eastAsia="Book Antiqua" w:hAnsi="Book Antiqua" w:cs="Book Antiqua"/>
          <w:color w:val="000000"/>
        </w:rPr>
        <w:t>kesalahan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gabungan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pada </w:t>
      </w:r>
      <w:r>
        <w:rPr>
          <w:rFonts w:ascii="Book Antiqua" w:eastAsia="Book Antiqua" w:hAnsi="Book Antiqua" w:cs="Book Antiqua"/>
          <w:i/>
          <w:color w:val="000000"/>
        </w:rPr>
        <w:t>kata jari2, anak2, strategi2.</w:t>
      </w:r>
    </w:p>
    <w:p w14:paraId="4A2B8336" w14:textId="77777777" w:rsidR="00D35F83" w:rsidRDefault="00D35F83" w:rsidP="00D35F83">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Kekeliruan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diakibatkan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benarnya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ditetapkan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Pedoman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Umum Bahasa Indonesia (PUEBI).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ditawarkan</w:t>
      </w:r>
      <w:proofErr w:type="spellEnd"/>
      <w:r>
        <w:rPr>
          <w:rFonts w:ascii="Book Antiqua" w:eastAsia="Book Antiqua" w:hAnsi="Book Antiqua" w:cs="Book Antiqua"/>
        </w:rPr>
        <w:t xml:space="preserve"> di media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ejaan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dikategorikan</w:t>
      </w:r>
      <w:proofErr w:type="spellEnd"/>
      <w:r>
        <w:rPr>
          <w:rFonts w:ascii="Book Antiqua" w:eastAsia="Book Antiqua" w:hAnsi="Book Antiqua" w:cs="Book Antiqua"/>
        </w:rPr>
        <w:t xml:space="preserve">. Baik </w:t>
      </w:r>
      <w:proofErr w:type="spellStart"/>
      <w:r>
        <w:rPr>
          <w:rFonts w:ascii="Book Antiqua" w:eastAsia="Book Antiqua" w:hAnsi="Book Antiqua" w:cs="Book Antiqua"/>
        </w:rPr>
        <w:t>menulis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menulis</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masalah</w:t>
      </w:r>
      <w:proofErr w:type="spellEnd"/>
      <w:r>
        <w:rPr>
          <w:rFonts w:ascii="Book Antiqua" w:eastAsia="Book Antiqua" w:hAnsi="Book Antiqua" w:cs="Book Antiqua"/>
        </w:rPr>
        <w:t>.</w:t>
      </w:r>
    </w:p>
    <w:p w14:paraId="02558C5B" w14:textId="77777777" w:rsidR="00D35F83" w:rsidRDefault="00D35F83" w:rsidP="00D35F83">
      <w:pPr>
        <w:keepNext/>
        <w:spacing w:line="480" w:lineRule="auto"/>
        <w:rPr>
          <w:rFonts w:ascii="Book Antiqua" w:eastAsia="Book Antiqua" w:hAnsi="Book Antiqua" w:cs="Book Antiqua"/>
          <w:b/>
        </w:rPr>
      </w:pPr>
      <w:r>
        <w:rPr>
          <w:rFonts w:ascii="Book Antiqua" w:eastAsia="Book Antiqua" w:hAnsi="Book Antiqua" w:cs="Book Antiqua"/>
          <w:b/>
        </w:rPr>
        <w:t>REFERENSI</w:t>
      </w:r>
    </w:p>
    <w:p w14:paraId="26F63B74" w14:textId="16888C66" w:rsidR="00D35F83" w:rsidRDefault="00D35F83" w:rsidP="00D35F83">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Abdul </w:t>
      </w:r>
      <w:proofErr w:type="spellStart"/>
      <w:r>
        <w:rPr>
          <w:rFonts w:ascii="Book Antiqua" w:eastAsia="Book Antiqua" w:hAnsi="Book Antiqua" w:cs="Book Antiqua"/>
          <w:color w:val="000000"/>
        </w:rPr>
        <w:t>Chaer</w:t>
      </w:r>
      <w:proofErr w:type="spellEnd"/>
      <w:r>
        <w:rPr>
          <w:rFonts w:ascii="Book Antiqua" w:eastAsia="Book Antiqua" w:hAnsi="Book Antiqua" w:cs="Book Antiqua"/>
          <w:color w:val="000000"/>
        </w:rPr>
        <w:t xml:space="preserve">. </w:t>
      </w:r>
      <w:r w:rsidR="00C17819">
        <w:rPr>
          <w:rFonts w:ascii="Book Antiqua" w:eastAsia="Book Antiqua" w:hAnsi="Book Antiqua" w:cs="Book Antiqua"/>
          <w:color w:val="000000"/>
        </w:rPr>
        <w:t>(</w:t>
      </w:r>
      <w:r>
        <w:rPr>
          <w:rFonts w:ascii="Book Antiqua" w:eastAsia="Book Antiqua" w:hAnsi="Book Antiqua" w:cs="Book Antiqua"/>
          <w:color w:val="000000"/>
        </w:rPr>
        <w:t>2002</w:t>
      </w:r>
      <w:r w:rsidR="00C17819">
        <w:rPr>
          <w:rFonts w:ascii="Book Antiqua" w:eastAsia="Book Antiqua" w:hAnsi="Book Antiqua" w:cs="Book Antiqua"/>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Linguistik</w:t>
      </w:r>
      <w:proofErr w:type="spellEnd"/>
      <w:r>
        <w:rPr>
          <w:rFonts w:ascii="Book Antiqua" w:eastAsia="Book Antiqua" w:hAnsi="Book Antiqua" w:cs="Book Antiqua"/>
          <w:i/>
          <w:color w:val="000000"/>
        </w:rPr>
        <w:t xml:space="preserve"> Umum. </w:t>
      </w:r>
      <w:r>
        <w:rPr>
          <w:rFonts w:ascii="Book Antiqua" w:eastAsia="Book Antiqua" w:hAnsi="Book Antiqua" w:cs="Book Antiqua"/>
          <w:color w:val="000000"/>
        </w:rPr>
        <w:t xml:space="preserve">Jakarta: </w:t>
      </w:r>
      <w:proofErr w:type="spellStart"/>
      <w:r>
        <w:rPr>
          <w:rFonts w:ascii="Book Antiqua" w:eastAsia="Book Antiqua" w:hAnsi="Book Antiqua" w:cs="Book Antiqua"/>
          <w:color w:val="000000"/>
        </w:rPr>
        <w:t>Rineka</w:t>
      </w:r>
      <w:proofErr w:type="spellEnd"/>
      <w:r>
        <w:rPr>
          <w:rFonts w:ascii="Book Antiqua" w:eastAsia="Book Antiqua" w:hAnsi="Book Antiqua" w:cs="Book Antiqua"/>
          <w:color w:val="000000"/>
        </w:rPr>
        <w:t xml:space="preserve"> Cipta.</w:t>
      </w:r>
    </w:p>
    <w:p w14:paraId="4F53940E" w14:textId="4A9B9F29" w:rsidR="00D35F83" w:rsidRDefault="00D35F83" w:rsidP="00D35F83">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Abdul </w:t>
      </w:r>
      <w:proofErr w:type="spellStart"/>
      <w:r>
        <w:rPr>
          <w:rFonts w:ascii="Book Antiqua" w:eastAsia="Book Antiqua" w:hAnsi="Book Antiqua" w:cs="Book Antiqua"/>
          <w:color w:val="000000"/>
        </w:rPr>
        <w:t>Chaer</w:t>
      </w:r>
      <w:proofErr w:type="spellEnd"/>
      <w:r>
        <w:rPr>
          <w:rFonts w:ascii="Book Antiqua" w:eastAsia="Book Antiqua" w:hAnsi="Book Antiqua" w:cs="Book Antiqua"/>
          <w:color w:val="000000"/>
        </w:rPr>
        <w:t xml:space="preserve">. </w:t>
      </w:r>
      <w:r w:rsidR="00C17819">
        <w:rPr>
          <w:rFonts w:ascii="Book Antiqua" w:eastAsia="Book Antiqua" w:hAnsi="Book Antiqua" w:cs="Book Antiqua"/>
          <w:color w:val="000000"/>
        </w:rPr>
        <w:t>(</w:t>
      </w:r>
      <w:r>
        <w:rPr>
          <w:rFonts w:ascii="Book Antiqua" w:eastAsia="Book Antiqua" w:hAnsi="Book Antiqua" w:cs="Book Antiqua"/>
          <w:color w:val="000000"/>
        </w:rPr>
        <w:t>2011</w:t>
      </w:r>
      <w:r w:rsidR="00C17819">
        <w:rPr>
          <w:rFonts w:ascii="Book Antiqua" w:eastAsia="Book Antiqua" w:hAnsi="Book Antiqua" w:cs="Book Antiqua"/>
          <w:color w:val="000000"/>
        </w:rPr>
        <w:t>)</w:t>
      </w:r>
      <w:r>
        <w:rPr>
          <w:rFonts w:ascii="Book Antiqua" w:eastAsia="Book Antiqua" w:hAnsi="Book Antiqua" w:cs="Book Antiqua"/>
          <w:color w:val="000000"/>
        </w:rPr>
        <w:t xml:space="preserve">. </w:t>
      </w:r>
      <w:r>
        <w:rPr>
          <w:rFonts w:ascii="Book Antiqua" w:eastAsia="Book Antiqua" w:hAnsi="Book Antiqua" w:cs="Book Antiqua"/>
          <w:i/>
          <w:color w:val="000000"/>
        </w:rPr>
        <w:t xml:space="preserve">Tata Bahasa </w:t>
      </w:r>
      <w:proofErr w:type="spellStart"/>
      <w:r>
        <w:rPr>
          <w:rFonts w:ascii="Book Antiqua" w:eastAsia="Book Antiqua" w:hAnsi="Book Antiqua" w:cs="Book Antiqua"/>
          <w:i/>
          <w:color w:val="000000"/>
        </w:rPr>
        <w:t>Praktis</w:t>
      </w:r>
      <w:proofErr w:type="spellEnd"/>
      <w:r>
        <w:rPr>
          <w:rFonts w:ascii="Book Antiqua" w:eastAsia="Book Antiqua" w:hAnsi="Book Antiqua" w:cs="Book Antiqua"/>
          <w:i/>
          <w:color w:val="000000"/>
        </w:rPr>
        <w:t xml:space="preserve"> Bahasa Indonesia, </w:t>
      </w:r>
      <w:proofErr w:type="spellStart"/>
      <w:r>
        <w:rPr>
          <w:rFonts w:ascii="Book Antiqua" w:eastAsia="Book Antiqua" w:hAnsi="Book Antiqua" w:cs="Book Antiqua"/>
          <w:i/>
          <w:color w:val="000000"/>
        </w:rPr>
        <w:t>Edisi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Revisi</w:t>
      </w:r>
      <w:proofErr w:type="spellEnd"/>
      <w:r>
        <w:rPr>
          <w:rFonts w:ascii="Book Antiqua" w:eastAsia="Book Antiqua" w:hAnsi="Book Antiqua" w:cs="Book Antiqua"/>
          <w:color w:val="000000"/>
        </w:rPr>
        <w:t>. Jakarta:</w:t>
      </w:r>
    </w:p>
    <w:p w14:paraId="5463AF6E" w14:textId="0FBF62DE" w:rsidR="00D35F83" w:rsidRDefault="00D35F83" w:rsidP="00D35F83">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Rineka</w:t>
      </w:r>
      <w:proofErr w:type="spellEnd"/>
      <w:r>
        <w:rPr>
          <w:rFonts w:ascii="Book Antiqua" w:eastAsia="Book Antiqua" w:hAnsi="Book Antiqua" w:cs="Book Antiqua"/>
          <w:color w:val="000000"/>
        </w:rPr>
        <w:t xml:space="preserve"> Cipta</w:t>
      </w:r>
      <w:r w:rsidR="00C17819">
        <w:rPr>
          <w:rFonts w:ascii="Book Antiqua" w:eastAsia="Book Antiqua" w:hAnsi="Book Antiqua" w:cs="Book Antiqua"/>
          <w:color w:val="000000"/>
        </w:rPr>
        <w:t>.</w:t>
      </w:r>
    </w:p>
    <w:p w14:paraId="7C28C7C7" w14:textId="77777777" w:rsidR="00274589" w:rsidRDefault="00274589" w:rsidP="00274589">
      <w:pPr>
        <w:pBdr>
          <w:top w:val="nil"/>
          <w:left w:val="nil"/>
          <w:bottom w:val="nil"/>
          <w:right w:val="nil"/>
          <w:between w:val="nil"/>
        </w:pBdr>
        <w:tabs>
          <w:tab w:val="left" w:pos="3256"/>
        </w:tabs>
        <w:spacing w:line="480" w:lineRule="auto"/>
        <w:ind w:left="720" w:hanging="720"/>
        <w:jc w:val="both"/>
        <w:rPr>
          <w:rFonts w:ascii="Book Antiqua" w:eastAsia="Book Antiqua" w:hAnsi="Book Antiqua" w:cs="Book Antiqua"/>
          <w:color w:val="000000"/>
        </w:rPr>
      </w:pPr>
      <w:proofErr w:type="spellStart"/>
      <w:r>
        <w:rPr>
          <w:rFonts w:ascii="Book Antiqua" w:eastAsia="Book Antiqua" w:hAnsi="Book Antiqua" w:cs="Book Antiqua"/>
          <w:color w:val="000000"/>
        </w:rPr>
        <w:t>Arikunto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Suharsimi</w:t>
      </w:r>
      <w:proofErr w:type="spellEnd"/>
      <w:r>
        <w:rPr>
          <w:rFonts w:ascii="Book Antiqua" w:eastAsia="Book Antiqua" w:hAnsi="Book Antiqua" w:cs="Book Antiqua"/>
          <w:color w:val="000000"/>
        </w:rPr>
        <w:t xml:space="preserve">. (2006) </w:t>
      </w:r>
      <w:proofErr w:type="spellStart"/>
      <w:r>
        <w:rPr>
          <w:rFonts w:ascii="Book Antiqua" w:eastAsia="Book Antiqua" w:hAnsi="Book Antiqua" w:cs="Book Antiqua"/>
          <w:i/>
          <w:color w:val="000000"/>
        </w:rPr>
        <w:t>Prosedur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Penelitian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Suatu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Pendekatan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Praktek</w:t>
      </w:r>
      <w:proofErr w:type="spellEnd"/>
      <w:r>
        <w:rPr>
          <w:rFonts w:ascii="Book Antiqua" w:eastAsia="Book Antiqua" w:hAnsi="Book Antiqua" w:cs="Book Antiqua"/>
          <w:color w:val="000000"/>
        </w:rPr>
        <w:t xml:space="preserve">. Jakarta: </w:t>
      </w:r>
      <w:proofErr w:type="spellStart"/>
      <w:r>
        <w:rPr>
          <w:rFonts w:ascii="Book Antiqua" w:eastAsia="Book Antiqua" w:hAnsi="Book Antiqua" w:cs="Book Antiqua"/>
          <w:color w:val="000000"/>
        </w:rPr>
        <w:t>Rineka</w:t>
      </w:r>
      <w:proofErr w:type="spellEnd"/>
      <w:r>
        <w:rPr>
          <w:rFonts w:ascii="Book Antiqua" w:eastAsia="Book Antiqua" w:hAnsi="Book Antiqua" w:cs="Book Antiqua"/>
          <w:color w:val="000000"/>
        </w:rPr>
        <w:t xml:space="preserve"> Cipta.</w:t>
      </w:r>
    </w:p>
    <w:p w14:paraId="0F4E00B5" w14:textId="6BF90C36" w:rsidR="00D35F83" w:rsidRDefault="00667D9D" w:rsidP="00667D9D">
      <w:pPr>
        <w:pBdr>
          <w:top w:val="nil"/>
          <w:left w:val="nil"/>
          <w:bottom w:val="nil"/>
          <w:right w:val="nil"/>
          <w:between w:val="nil"/>
        </w:pBdr>
        <w:spacing w:line="480" w:lineRule="auto"/>
        <w:ind w:left="810" w:hanging="810"/>
        <w:jc w:val="both"/>
        <w:rPr>
          <w:rFonts w:ascii="Book Antiqua" w:eastAsia="Book Antiqua" w:hAnsi="Book Antiqua" w:cs="Book Antiqua"/>
          <w:color w:val="000000"/>
        </w:rPr>
      </w:pPr>
      <w:r w:rsidRPr="00667D9D">
        <w:rPr>
          <w:rFonts w:ascii="Book Antiqua" w:eastAsia="Book Antiqua" w:hAnsi="Book Antiqua" w:cs="Book Antiqua"/>
          <w:color w:val="000000"/>
        </w:rPr>
        <w:t xml:space="preserve">Carling, G., &amp; Johansson, N. (2014). Motivated language change: processes involved in the growth and conventionalization of onomatopoeia and sound symbolism. </w:t>
      </w:r>
      <w:r w:rsidRPr="00EA7410">
        <w:rPr>
          <w:rFonts w:ascii="Book Antiqua" w:eastAsia="Book Antiqua" w:hAnsi="Book Antiqua" w:cs="Book Antiqua"/>
          <w:i/>
          <w:iCs/>
          <w:color w:val="000000"/>
        </w:rPr>
        <w:t xml:space="preserve">Acta </w:t>
      </w:r>
      <w:proofErr w:type="spellStart"/>
      <w:r w:rsidRPr="00EA7410">
        <w:rPr>
          <w:rFonts w:ascii="Book Antiqua" w:eastAsia="Book Antiqua" w:hAnsi="Book Antiqua" w:cs="Book Antiqua"/>
          <w:i/>
          <w:iCs/>
          <w:color w:val="000000"/>
        </w:rPr>
        <w:t>Linguistica</w:t>
      </w:r>
      <w:proofErr w:type="spellEnd"/>
      <w:r w:rsidRPr="00EA7410">
        <w:rPr>
          <w:rFonts w:ascii="Book Antiqua" w:eastAsia="Book Antiqua" w:hAnsi="Book Antiqua" w:cs="Book Antiqua"/>
          <w:i/>
          <w:iCs/>
          <w:color w:val="000000"/>
        </w:rPr>
        <w:t xml:space="preserve"> </w:t>
      </w:r>
      <w:proofErr w:type="spellStart"/>
      <w:r w:rsidRPr="00EA7410">
        <w:rPr>
          <w:rFonts w:ascii="Book Antiqua" w:eastAsia="Book Antiqua" w:hAnsi="Book Antiqua" w:cs="Book Antiqua"/>
          <w:i/>
          <w:iCs/>
          <w:color w:val="000000"/>
        </w:rPr>
        <w:t>Hafniensia</w:t>
      </w:r>
      <w:proofErr w:type="spellEnd"/>
      <w:r w:rsidRPr="00667D9D">
        <w:rPr>
          <w:rFonts w:ascii="Book Antiqua" w:eastAsia="Book Antiqua" w:hAnsi="Book Antiqua" w:cs="Book Antiqua"/>
          <w:color w:val="000000"/>
        </w:rPr>
        <w:t xml:space="preserve">, 46(2), 199–217. </w:t>
      </w:r>
      <w:hyperlink r:id="rId16" w:history="1">
        <w:r w:rsidR="00CF3C78" w:rsidRPr="00A3013C">
          <w:rPr>
            <w:rStyle w:val="Hyperlink"/>
            <w:rFonts w:ascii="Book Antiqua" w:eastAsia="Book Antiqua" w:hAnsi="Book Antiqua" w:cs="Book Antiqua"/>
          </w:rPr>
          <w:t>https://doi.org/10.1080/03740463.2014.990293</w:t>
        </w:r>
      </w:hyperlink>
    </w:p>
    <w:p w14:paraId="14965438" w14:textId="2147DBAE" w:rsidR="00015F65" w:rsidRDefault="00015F65" w:rsidP="00667D9D">
      <w:pPr>
        <w:pBdr>
          <w:top w:val="nil"/>
          <w:left w:val="nil"/>
          <w:bottom w:val="nil"/>
          <w:right w:val="nil"/>
          <w:between w:val="nil"/>
        </w:pBdr>
        <w:spacing w:line="480" w:lineRule="auto"/>
        <w:ind w:left="810" w:hanging="810"/>
        <w:jc w:val="both"/>
        <w:rPr>
          <w:rFonts w:ascii="Book Antiqua" w:eastAsia="Book Antiqua" w:hAnsi="Book Antiqua" w:cs="Book Antiqua"/>
          <w:color w:val="000000"/>
        </w:rPr>
      </w:pPr>
      <w:r w:rsidRPr="00015F65">
        <w:rPr>
          <w:rFonts w:ascii="Book Antiqua" w:eastAsia="Book Antiqua" w:hAnsi="Book Antiqua" w:cs="Book Antiqua"/>
          <w:color w:val="000000"/>
        </w:rPr>
        <w:t xml:space="preserve">Cranmer, M. F., Lawrence, L. R., Konvicka, A. K., Taylor, D. W., &amp; Herrick, S. S. (1976). Research data integrity: A result of an integrated information system. </w:t>
      </w:r>
      <w:r w:rsidRPr="00EA7410">
        <w:rPr>
          <w:rFonts w:ascii="Book Antiqua" w:eastAsia="Book Antiqua" w:hAnsi="Book Antiqua" w:cs="Book Antiqua"/>
          <w:i/>
          <w:iCs/>
          <w:color w:val="000000"/>
        </w:rPr>
        <w:t>Journal of Toxicology and Environmental Health</w:t>
      </w:r>
      <w:r w:rsidRPr="00015F65">
        <w:rPr>
          <w:rFonts w:ascii="Book Antiqua" w:eastAsia="Book Antiqua" w:hAnsi="Book Antiqua" w:cs="Book Antiqua"/>
          <w:color w:val="000000"/>
        </w:rPr>
        <w:t xml:space="preserve">, 2(2), 285–299. </w:t>
      </w:r>
      <w:hyperlink r:id="rId17" w:history="1">
        <w:r w:rsidRPr="00A3013C">
          <w:rPr>
            <w:rStyle w:val="Hyperlink"/>
            <w:rFonts w:ascii="Book Antiqua" w:eastAsia="Book Antiqua" w:hAnsi="Book Antiqua" w:cs="Book Antiqua"/>
          </w:rPr>
          <w:t>https://doi.org/10.1080/15287397609529433</w:t>
        </w:r>
      </w:hyperlink>
    </w:p>
    <w:p w14:paraId="7C8CAC1D" w14:textId="1F22E18A" w:rsidR="00E009B4" w:rsidRDefault="00E009B4" w:rsidP="00667D9D">
      <w:pPr>
        <w:pBdr>
          <w:top w:val="nil"/>
          <w:left w:val="nil"/>
          <w:bottom w:val="nil"/>
          <w:right w:val="nil"/>
          <w:between w:val="nil"/>
        </w:pBdr>
        <w:spacing w:line="480" w:lineRule="auto"/>
        <w:ind w:left="810" w:hanging="810"/>
        <w:jc w:val="both"/>
        <w:rPr>
          <w:rFonts w:ascii="Book Antiqua" w:eastAsia="Book Antiqua" w:hAnsi="Book Antiqua" w:cs="Book Antiqua"/>
          <w:color w:val="000000"/>
        </w:rPr>
      </w:pPr>
      <w:r w:rsidRPr="00E009B4">
        <w:rPr>
          <w:rFonts w:ascii="Book Antiqua" w:eastAsia="Book Antiqua" w:hAnsi="Book Antiqua" w:cs="Book Antiqua"/>
          <w:color w:val="000000"/>
        </w:rPr>
        <w:t xml:space="preserve">Dewi, H. D. (2017). Translation and language errors in the Indonesian–English translation. </w:t>
      </w:r>
      <w:r w:rsidRPr="00D1587D">
        <w:rPr>
          <w:rFonts w:ascii="Book Antiqua" w:eastAsia="Book Antiqua" w:hAnsi="Book Antiqua" w:cs="Book Antiqua"/>
          <w:i/>
          <w:iCs/>
          <w:color w:val="000000"/>
        </w:rPr>
        <w:t>Journal of World Languages</w:t>
      </w:r>
      <w:r w:rsidRPr="00E009B4">
        <w:rPr>
          <w:rFonts w:ascii="Book Antiqua" w:eastAsia="Book Antiqua" w:hAnsi="Book Antiqua" w:cs="Book Antiqua"/>
          <w:color w:val="000000"/>
        </w:rPr>
        <w:t xml:space="preserve">, 4(3), 193–217. </w:t>
      </w:r>
      <w:hyperlink r:id="rId18" w:history="1">
        <w:r w:rsidRPr="00A3013C">
          <w:rPr>
            <w:rStyle w:val="Hyperlink"/>
            <w:rFonts w:ascii="Book Antiqua" w:eastAsia="Book Antiqua" w:hAnsi="Book Antiqua" w:cs="Book Antiqua"/>
          </w:rPr>
          <w:t>https://doi.org/10.1080/21698252.2018.1443732</w:t>
        </w:r>
      </w:hyperlink>
    </w:p>
    <w:p w14:paraId="2FDCA353" w14:textId="603BE724" w:rsidR="00CF3C78" w:rsidRDefault="00CF3C78" w:rsidP="00667D9D">
      <w:pPr>
        <w:pBdr>
          <w:top w:val="nil"/>
          <w:left w:val="nil"/>
          <w:bottom w:val="nil"/>
          <w:right w:val="nil"/>
          <w:between w:val="nil"/>
        </w:pBdr>
        <w:spacing w:line="480" w:lineRule="auto"/>
        <w:ind w:left="810" w:hanging="810"/>
        <w:jc w:val="both"/>
        <w:rPr>
          <w:rFonts w:ascii="Book Antiqua" w:eastAsia="Book Antiqua" w:hAnsi="Book Antiqua" w:cs="Book Antiqua"/>
          <w:color w:val="000000"/>
        </w:rPr>
      </w:pPr>
      <w:r w:rsidRPr="00CF3C78">
        <w:rPr>
          <w:rFonts w:ascii="Book Antiqua" w:eastAsia="Book Antiqua" w:hAnsi="Book Antiqua" w:cs="Book Antiqua"/>
          <w:color w:val="000000"/>
        </w:rPr>
        <w:t xml:space="preserve">Grewal, S., &amp; Williams, G. J. (2018). Writing product and process in children with English as an additional language. </w:t>
      </w:r>
      <w:r w:rsidRPr="00F77DA5">
        <w:rPr>
          <w:rFonts w:ascii="Book Antiqua" w:eastAsia="Book Antiqua" w:hAnsi="Book Antiqua" w:cs="Book Antiqua"/>
          <w:i/>
          <w:iCs/>
          <w:color w:val="000000"/>
        </w:rPr>
        <w:t>Journal of Cognitive Psychology</w:t>
      </w:r>
      <w:r w:rsidRPr="00CF3C78">
        <w:rPr>
          <w:rFonts w:ascii="Book Antiqua" w:eastAsia="Book Antiqua" w:hAnsi="Book Antiqua" w:cs="Book Antiqua"/>
          <w:color w:val="000000"/>
        </w:rPr>
        <w:t xml:space="preserve">, 30(8), 803–815. </w:t>
      </w:r>
      <w:hyperlink r:id="rId19" w:history="1">
        <w:r w:rsidRPr="00A3013C">
          <w:rPr>
            <w:rStyle w:val="Hyperlink"/>
            <w:rFonts w:ascii="Book Antiqua" w:eastAsia="Book Antiqua" w:hAnsi="Book Antiqua" w:cs="Book Antiqua"/>
          </w:rPr>
          <w:t>https://doi.org/10.1080/20445911.2018.1518326</w:t>
        </w:r>
      </w:hyperlink>
    </w:p>
    <w:p w14:paraId="3E7DC8E4" w14:textId="33D2FF0C" w:rsidR="00D35F83" w:rsidRDefault="00D35F83" w:rsidP="00D35F83">
      <w:pPr>
        <w:keepNext/>
        <w:spacing w:line="480" w:lineRule="auto"/>
        <w:ind w:left="709" w:hanging="709"/>
        <w:jc w:val="both"/>
        <w:rPr>
          <w:rFonts w:ascii="Book Antiqua" w:eastAsia="Book Antiqua" w:hAnsi="Book Antiqua" w:cs="Book Antiqua"/>
          <w:color w:val="000000"/>
        </w:rPr>
      </w:pPr>
      <w:proofErr w:type="spellStart"/>
      <w:r>
        <w:rPr>
          <w:rFonts w:ascii="Book Antiqua" w:eastAsia="Book Antiqua" w:hAnsi="Book Antiqua" w:cs="Book Antiqua"/>
          <w:color w:val="000000"/>
        </w:rPr>
        <w:t>Hardani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dkk</w:t>
      </w:r>
      <w:proofErr w:type="spellEnd"/>
      <w:r w:rsidR="00F77DA5">
        <w:rPr>
          <w:rFonts w:ascii="Book Antiqua" w:eastAsia="Book Antiqua" w:hAnsi="Book Antiqua" w:cs="Book Antiqua"/>
          <w:color w:val="000000"/>
        </w:rPr>
        <w:t>. (2020).</w:t>
      </w:r>
      <w:r>
        <w:rPr>
          <w:rFonts w:ascii="Book Antiqua" w:eastAsia="Book Antiqua" w:hAnsi="Book Antiqua" w:cs="Book Antiqua"/>
          <w:color w:val="000000"/>
        </w:rPr>
        <w:t xml:space="preserve"> </w:t>
      </w:r>
      <w:r w:rsidR="00F77DA5">
        <w:rPr>
          <w:rFonts w:ascii="Book Antiqua" w:eastAsia="Book Antiqua" w:hAnsi="Book Antiqua" w:cs="Book Antiqua"/>
          <w:i/>
          <w:color w:val="000000"/>
        </w:rPr>
        <w:t>M</w:t>
      </w:r>
      <w:r>
        <w:rPr>
          <w:rFonts w:ascii="Book Antiqua" w:eastAsia="Book Antiqua" w:hAnsi="Book Antiqua" w:cs="Book Antiqua"/>
          <w:i/>
          <w:color w:val="000000"/>
        </w:rPr>
        <w:t xml:space="preserve">etode </w:t>
      </w:r>
      <w:proofErr w:type="spellStart"/>
      <w:r w:rsidR="00F77DA5">
        <w:rPr>
          <w:rFonts w:ascii="Book Antiqua" w:eastAsia="Book Antiqua" w:hAnsi="Book Antiqua" w:cs="Book Antiqua"/>
          <w:i/>
          <w:color w:val="000000"/>
        </w:rPr>
        <w:t>P</w:t>
      </w:r>
      <w:r>
        <w:rPr>
          <w:rFonts w:ascii="Book Antiqua" w:eastAsia="Book Antiqua" w:hAnsi="Book Antiqua" w:cs="Book Antiqua"/>
          <w:i/>
          <w:color w:val="000000"/>
        </w:rPr>
        <w:t>enelitian</w:t>
      </w:r>
      <w:proofErr w:type="spellEnd"/>
      <w:r>
        <w:rPr>
          <w:rFonts w:ascii="Book Antiqua" w:eastAsia="Book Antiqua" w:hAnsi="Book Antiqua" w:cs="Book Antiqua"/>
          <w:i/>
          <w:color w:val="000000"/>
        </w:rPr>
        <w:t xml:space="preserve"> </w:t>
      </w:r>
      <w:proofErr w:type="spellStart"/>
      <w:r w:rsidR="00F77DA5">
        <w:rPr>
          <w:rFonts w:ascii="Book Antiqua" w:eastAsia="Book Antiqua" w:hAnsi="Book Antiqua" w:cs="Book Antiqua"/>
          <w:i/>
          <w:color w:val="000000"/>
        </w:rPr>
        <w:t>K</w:t>
      </w:r>
      <w:r>
        <w:rPr>
          <w:rFonts w:ascii="Book Antiqua" w:eastAsia="Book Antiqua" w:hAnsi="Book Antiqua" w:cs="Book Antiqua"/>
          <w:i/>
          <w:color w:val="000000"/>
        </w:rPr>
        <w:t>u</w:t>
      </w:r>
      <w:r w:rsidR="00F77DA5">
        <w:rPr>
          <w:rFonts w:ascii="Book Antiqua" w:eastAsia="Book Antiqua" w:hAnsi="Book Antiqua" w:cs="Book Antiqua"/>
          <w:i/>
          <w:color w:val="000000"/>
        </w:rPr>
        <w:t>a</w:t>
      </w:r>
      <w:r>
        <w:rPr>
          <w:rFonts w:ascii="Book Antiqua" w:eastAsia="Book Antiqua" w:hAnsi="Book Antiqua" w:cs="Book Antiqua"/>
          <w:i/>
          <w:color w:val="000000"/>
        </w:rPr>
        <w:t>litatif</w:t>
      </w:r>
      <w:proofErr w:type="spellEnd"/>
      <w:r>
        <w:rPr>
          <w:rFonts w:ascii="Book Antiqua" w:eastAsia="Book Antiqua" w:hAnsi="Book Antiqua" w:cs="Book Antiqua"/>
          <w:i/>
          <w:color w:val="000000"/>
        </w:rPr>
        <w:t xml:space="preserve"> &amp; </w:t>
      </w:r>
      <w:proofErr w:type="spellStart"/>
      <w:r w:rsidR="00F77DA5">
        <w:rPr>
          <w:rFonts w:ascii="Book Antiqua" w:eastAsia="Book Antiqua" w:hAnsi="Book Antiqua" w:cs="Book Antiqua"/>
          <w:i/>
          <w:color w:val="000000"/>
        </w:rPr>
        <w:t>K</w:t>
      </w:r>
      <w:r>
        <w:rPr>
          <w:rFonts w:ascii="Book Antiqua" w:eastAsia="Book Antiqua" w:hAnsi="Book Antiqua" w:cs="Book Antiqua"/>
          <w:i/>
          <w:color w:val="000000"/>
        </w:rPr>
        <w:t>uantitatif</w:t>
      </w:r>
      <w:proofErr w:type="spellEnd"/>
      <w:r>
        <w:rPr>
          <w:rFonts w:ascii="Book Antiqua" w:eastAsia="Book Antiqua" w:hAnsi="Book Antiqua" w:cs="Book Antiqua"/>
          <w:i/>
          <w:color w:val="000000"/>
        </w:rPr>
        <w:t xml:space="preserve">. </w:t>
      </w:r>
      <w:r w:rsidR="00F77DA5">
        <w:rPr>
          <w:rFonts w:ascii="Book Antiqua" w:eastAsia="Book Antiqua" w:hAnsi="Book Antiqua" w:cs="Book Antiqua"/>
          <w:color w:val="000000"/>
        </w:rPr>
        <w:t>Y</w:t>
      </w:r>
      <w:r>
        <w:rPr>
          <w:rFonts w:ascii="Book Antiqua" w:eastAsia="Book Antiqua" w:hAnsi="Book Antiqua" w:cs="Book Antiqua"/>
          <w:color w:val="000000"/>
        </w:rPr>
        <w:t xml:space="preserve">ogyakarta: </w:t>
      </w:r>
      <w:r w:rsidR="00F77DA5">
        <w:rPr>
          <w:rFonts w:ascii="Book Antiqua" w:eastAsia="Book Antiqua" w:hAnsi="Book Antiqua" w:cs="Book Antiqua"/>
          <w:color w:val="000000"/>
        </w:rPr>
        <w:t>P</w:t>
      </w:r>
      <w:r>
        <w:rPr>
          <w:rFonts w:ascii="Book Antiqua" w:eastAsia="Book Antiqua" w:hAnsi="Book Antiqua" w:cs="Book Antiqua"/>
          <w:color w:val="000000"/>
        </w:rPr>
        <w:t>ustaka</w:t>
      </w:r>
      <w:r w:rsidR="00F77DA5">
        <w:rPr>
          <w:rFonts w:ascii="Book Antiqua" w:eastAsia="Book Antiqua" w:hAnsi="Book Antiqua" w:cs="Book Antiqua"/>
          <w:color w:val="000000"/>
        </w:rPr>
        <w:t xml:space="preserve"> </w:t>
      </w:r>
      <w:proofErr w:type="spellStart"/>
      <w:r w:rsidR="00F77DA5">
        <w:rPr>
          <w:rFonts w:ascii="Book Antiqua" w:eastAsia="Book Antiqua" w:hAnsi="Book Antiqua" w:cs="Book Antiqua"/>
          <w:color w:val="000000"/>
        </w:rPr>
        <w:t>I</w:t>
      </w:r>
      <w:r>
        <w:rPr>
          <w:rFonts w:ascii="Book Antiqua" w:eastAsia="Book Antiqua" w:hAnsi="Book Antiqua" w:cs="Book Antiqua"/>
          <w:color w:val="000000"/>
        </w:rPr>
        <w:t>lmu</w:t>
      </w:r>
      <w:proofErr w:type="spellEnd"/>
      <w:r>
        <w:rPr>
          <w:rFonts w:ascii="Book Antiqua" w:eastAsia="Book Antiqua" w:hAnsi="Book Antiqua" w:cs="Book Antiqua"/>
          <w:color w:val="000000"/>
        </w:rPr>
        <w:t>.</w:t>
      </w:r>
    </w:p>
    <w:p w14:paraId="19F8326E" w14:textId="606F2D6A" w:rsidR="00667D9D" w:rsidRDefault="00667D9D" w:rsidP="00D35F83">
      <w:pPr>
        <w:keepNext/>
        <w:spacing w:line="480" w:lineRule="auto"/>
        <w:ind w:left="709" w:hanging="709"/>
        <w:jc w:val="both"/>
        <w:rPr>
          <w:rFonts w:ascii="Book Antiqua" w:eastAsia="Book Antiqua" w:hAnsi="Book Antiqua" w:cs="Book Antiqua"/>
          <w:color w:val="000000"/>
        </w:rPr>
      </w:pPr>
      <w:r w:rsidRPr="00667D9D">
        <w:rPr>
          <w:rFonts w:ascii="Book Antiqua" w:eastAsia="Book Antiqua" w:hAnsi="Book Antiqua" w:cs="Book Antiqua"/>
          <w:color w:val="000000"/>
        </w:rPr>
        <w:t xml:space="preserve">Harmon, A. C., Schlosser, R. W., Gygi, B., Shane, H. C., Kong, Y.-Y., Book, L., Macduff, K., &amp; Hearn, E. (2014). Effects of Environmental Sounds on the </w:t>
      </w:r>
      <w:proofErr w:type="spellStart"/>
      <w:r w:rsidRPr="00667D9D">
        <w:rPr>
          <w:rFonts w:ascii="Book Antiqua" w:eastAsia="Book Antiqua" w:hAnsi="Book Antiqua" w:cs="Book Antiqua"/>
          <w:color w:val="000000"/>
        </w:rPr>
        <w:t>Guessability</w:t>
      </w:r>
      <w:proofErr w:type="spellEnd"/>
      <w:r w:rsidRPr="00667D9D">
        <w:rPr>
          <w:rFonts w:ascii="Book Antiqua" w:eastAsia="Book Antiqua" w:hAnsi="Book Antiqua" w:cs="Book Antiqua"/>
          <w:color w:val="000000"/>
        </w:rPr>
        <w:t xml:space="preserve"> of Animated Graphic Symbols. </w:t>
      </w:r>
      <w:r w:rsidRPr="006156D9">
        <w:rPr>
          <w:rFonts w:ascii="Book Antiqua" w:eastAsia="Book Antiqua" w:hAnsi="Book Antiqua" w:cs="Book Antiqua"/>
          <w:i/>
          <w:iCs/>
          <w:color w:val="000000"/>
        </w:rPr>
        <w:t xml:space="preserve">Augmentative and </w:t>
      </w:r>
      <w:r w:rsidRPr="006156D9">
        <w:rPr>
          <w:rFonts w:ascii="Book Antiqua" w:eastAsia="Book Antiqua" w:hAnsi="Book Antiqua" w:cs="Book Antiqua"/>
          <w:i/>
          <w:iCs/>
          <w:color w:val="000000"/>
        </w:rPr>
        <w:lastRenderedPageBreak/>
        <w:t>Alternative Communication</w:t>
      </w:r>
      <w:r w:rsidRPr="00667D9D">
        <w:rPr>
          <w:rFonts w:ascii="Book Antiqua" w:eastAsia="Book Antiqua" w:hAnsi="Book Antiqua" w:cs="Book Antiqua"/>
          <w:color w:val="000000"/>
        </w:rPr>
        <w:t xml:space="preserve">, 30(4), 298–313. </w:t>
      </w:r>
      <w:hyperlink r:id="rId20" w:history="1">
        <w:r w:rsidRPr="00A3013C">
          <w:rPr>
            <w:rStyle w:val="Hyperlink"/>
            <w:rFonts w:ascii="Book Antiqua" w:eastAsia="Book Antiqua" w:hAnsi="Book Antiqua" w:cs="Book Antiqua"/>
          </w:rPr>
          <w:t>https://doi.org/10.3109/07434618.2014.966206</w:t>
        </w:r>
      </w:hyperlink>
    </w:p>
    <w:p w14:paraId="48F94DA1" w14:textId="05CA1661" w:rsidR="00667D9D" w:rsidRDefault="00667D9D" w:rsidP="00D35F83">
      <w:pPr>
        <w:keepNext/>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rPr>
        <w:t>Ibrahim.</w:t>
      </w:r>
      <w:r w:rsidR="00736685">
        <w:rPr>
          <w:rFonts w:ascii="Book Antiqua" w:eastAsia="Book Antiqua" w:hAnsi="Book Antiqua" w:cs="Book Antiqua"/>
        </w:rPr>
        <w:t xml:space="preserve"> (2019).</w:t>
      </w:r>
      <w:r>
        <w:rPr>
          <w:rFonts w:ascii="Book Antiqua" w:eastAsia="Book Antiqua" w:hAnsi="Book Antiqua" w:cs="Book Antiqua"/>
        </w:rPr>
        <w:t xml:space="preserve"> </w:t>
      </w:r>
      <w:r>
        <w:rPr>
          <w:rFonts w:ascii="Book Antiqua" w:eastAsia="Book Antiqua" w:hAnsi="Book Antiqua" w:cs="Book Antiqua"/>
          <w:i/>
        </w:rPr>
        <w:t xml:space="preserve">Metode </w:t>
      </w:r>
      <w:proofErr w:type="spellStart"/>
      <w:r>
        <w:rPr>
          <w:rFonts w:ascii="Book Antiqua" w:eastAsia="Book Antiqua" w:hAnsi="Book Antiqua" w:cs="Book Antiqua"/>
          <w:i/>
        </w:rPr>
        <w:t>Kualitatif</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Penelitian</w:t>
      </w:r>
      <w:proofErr w:type="spellEnd"/>
      <w:r w:rsidR="00736685">
        <w:rPr>
          <w:rFonts w:ascii="Book Antiqua" w:eastAsia="Book Antiqua" w:hAnsi="Book Antiqua" w:cs="Book Antiqua"/>
        </w:rPr>
        <w:t>.</w:t>
      </w:r>
      <w:r>
        <w:rPr>
          <w:rFonts w:ascii="Book Antiqua" w:eastAsia="Book Antiqua" w:hAnsi="Book Antiqua" w:cs="Book Antiqua"/>
        </w:rPr>
        <w:t xml:space="preserve"> Bandung : </w:t>
      </w:r>
      <w:proofErr w:type="spellStart"/>
      <w:r>
        <w:rPr>
          <w:rFonts w:ascii="Book Antiqua" w:eastAsia="Book Antiqua" w:hAnsi="Book Antiqua" w:cs="Book Antiqua"/>
        </w:rPr>
        <w:t>Afabed</w:t>
      </w:r>
      <w:proofErr w:type="spellEnd"/>
      <w:r w:rsidR="00736685">
        <w:rPr>
          <w:rFonts w:ascii="Book Antiqua" w:eastAsia="Book Antiqua" w:hAnsi="Book Antiqua" w:cs="Book Antiqua"/>
        </w:rPr>
        <w:t>.</w:t>
      </w:r>
    </w:p>
    <w:p w14:paraId="7A90A1F3" w14:textId="70C91FC0" w:rsidR="00D35F83" w:rsidRDefault="00D35F83" w:rsidP="00D35F83">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Kamus Pusat Bahasa</w:t>
      </w:r>
      <w:r w:rsidR="00643C55">
        <w:rPr>
          <w:rFonts w:ascii="Book Antiqua" w:eastAsia="Book Antiqua" w:hAnsi="Book Antiqua" w:cs="Book Antiqua"/>
          <w:color w:val="000000"/>
        </w:rPr>
        <w:t>. (</w:t>
      </w:r>
      <w:r>
        <w:rPr>
          <w:rFonts w:ascii="Book Antiqua" w:eastAsia="Book Antiqua" w:hAnsi="Book Antiqua" w:cs="Book Antiqua"/>
          <w:color w:val="000000"/>
        </w:rPr>
        <w:t>2008</w:t>
      </w:r>
      <w:r w:rsidR="00643C55">
        <w:rPr>
          <w:rFonts w:ascii="Book Antiqua" w:eastAsia="Book Antiqua" w:hAnsi="Book Antiqua" w:cs="Book Antiqua"/>
          <w:color w:val="000000"/>
        </w:rPr>
        <w:t>).</w:t>
      </w:r>
      <w:r>
        <w:rPr>
          <w:rFonts w:ascii="Book Antiqua" w:eastAsia="Book Antiqua" w:hAnsi="Book Antiqua" w:cs="Book Antiqua"/>
          <w:color w:val="000000"/>
        </w:rPr>
        <w:t xml:space="preserve"> </w:t>
      </w:r>
      <w:r>
        <w:rPr>
          <w:rFonts w:ascii="Book Antiqua" w:eastAsia="Book Antiqua" w:hAnsi="Book Antiqua" w:cs="Book Antiqua"/>
          <w:i/>
          <w:color w:val="000000"/>
        </w:rPr>
        <w:t xml:space="preserve">Kamus Besar Bahasa Indonesia , </w:t>
      </w:r>
      <w:r>
        <w:rPr>
          <w:rFonts w:ascii="Book Antiqua" w:eastAsia="Book Antiqua" w:hAnsi="Book Antiqua" w:cs="Book Antiqua"/>
          <w:color w:val="000000"/>
        </w:rPr>
        <w:t xml:space="preserve">Jakarta: </w:t>
      </w:r>
      <w:proofErr w:type="spellStart"/>
      <w:r>
        <w:rPr>
          <w:rFonts w:ascii="Book Antiqua" w:eastAsia="Book Antiqua" w:hAnsi="Book Antiqua" w:cs="Book Antiqua"/>
          <w:color w:val="000000"/>
        </w:rPr>
        <w:t>FKIPUnpas</w:t>
      </w:r>
      <w:proofErr w:type="spellEnd"/>
      <w:r>
        <w:rPr>
          <w:rFonts w:ascii="Book Antiqua" w:eastAsia="Book Antiqua" w:hAnsi="Book Antiqua" w:cs="Book Antiqua"/>
          <w:color w:val="000000"/>
        </w:rPr>
        <w:t>.</w:t>
      </w:r>
      <w:r>
        <w:rPr>
          <w:rFonts w:ascii="Book Antiqua" w:eastAsia="Book Antiqua" w:hAnsi="Book Antiqua" w:cs="Book Antiqua"/>
          <w:color w:val="000000"/>
        </w:rPr>
        <w:br/>
        <w:t xml:space="preserve"> (</w:t>
      </w:r>
      <w:hyperlink r:id="rId21">
        <w:r>
          <w:rPr>
            <w:rFonts w:ascii="Book Antiqua" w:eastAsia="Book Antiqua" w:hAnsi="Book Antiqua" w:cs="Book Antiqua"/>
            <w:color w:val="0000FF"/>
            <w:u w:val="single"/>
          </w:rPr>
          <w:t>Http://Kbbi.Kemendikbud.Go.Id/Entri/Kesalahan</w:t>
        </w:r>
      </w:hyperlink>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Diakses</w:t>
      </w:r>
      <w:proofErr w:type="spellEnd"/>
      <w:r>
        <w:rPr>
          <w:rFonts w:ascii="Book Antiqua" w:eastAsia="Book Antiqua" w:hAnsi="Book Antiqua" w:cs="Book Antiqua"/>
          <w:color w:val="000000"/>
        </w:rPr>
        <w:t xml:space="preserve"> 17 September 2021).</w:t>
      </w:r>
    </w:p>
    <w:p w14:paraId="5C8E696A" w14:textId="0527377E" w:rsidR="0073767E" w:rsidRDefault="0073767E" w:rsidP="0073767E">
      <w:pPr>
        <w:pBdr>
          <w:top w:val="nil"/>
          <w:left w:val="nil"/>
          <w:bottom w:val="nil"/>
          <w:right w:val="nil"/>
          <w:between w:val="nil"/>
        </w:pBdr>
        <w:spacing w:line="480" w:lineRule="auto"/>
        <w:ind w:left="720" w:hanging="720"/>
        <w:jc w:val="both"/>
        <w:rPr>
          <w:rFonts w:ascii="Book Antiqua" w:eastAsia="Book Antiqua" w:hAnsi="Book Antiqua" w:cs="Book Antiqua"/>
          <w:color w:val="000000"/>
        </w:rPr>
      </w:pPr>
      <w:r w:rsidRPr="0073767E">
        <w:rPr>
          <w:rFonts w:ascii="Book Antiqua" w:eastAsia="Book Antiqua" w:hAnsi="Book Antiqua" w:cs="Book Antiqua"/>
          <w:color w:val="000000"/>
        </w:rPr>
        <w:t>Leap, W. L., &amp; Provencher, D. M. (2011). Language Matters: An Introduction. Journal of Homosexuality, 58(6–7), 709–718. https://doi.org/10.1080/00918369.2011.581906</w:t>
      </w:r>
    </w:p>
    <w:p w14:paraId="6D8613A2" w14:textId="77777777" w:rsidR="00D35F83" w:rsidRDefault="00D35F83" w:rsidP="00D35F83">
      <w:pPr>
        <w:pBdr>
          <w:top w:val="nil"/>
          <w:left w:val="nil"/>
          <w:bottom w:val="nil"/>
          <w:right w:val="nil"/>
          <w:between w:val="nil"/>
        </w:pBdr>
        <w:spacing w:line="480" w:lineRule="auto"/>
        <w:jc w:val="both"/>
        <w:rPr>
          <w:rFonts w:ascii="Book Antiqua" w:eastAsia="Book Antiqua" w:hAnsi="Book Antiqua" w:cs="Book Antiqua"/>
          <w:i/>
          <w:color w:val="000000"/>
        </w:rPr>
      </w:pPr>
      <w:proofErr w:type="spellStart"/>
      <w:r>
        <w:rPr>
          <w:rFonts w:ascii="Book Antiqua" w:eastAsia="Book Antiqua" w:hAnsi="Book Antiqua" w:cs="Book Antiqua"/>
          <w:color w:val="000000"/>
        </w:rPr>
        <w:t>Marnetti</w:t>
      </w:r>
      <w:proofErr w:type="spellEnd"/>
      <w:r>
        <w:rPr>
          <w:rFonts w:ascii="Book Antiqua" w:eastAsia="Book Antiqua" w:hAnsi="Book Antiqua" w:cs="Book Antiqua"/>
          <w:color w:val="000000"/>
        </w:rPr>
        <w:t xml:space="preserve">, 2018 </w:t>
      </w:r>
      <w:proofErr w:type="spellStart"/>
      <w:r>
        <w:rPr>
          <w:rFonts w:ascii="Book Antiqua" w:eastAsia="Book Antiqua" w:hAnsi="Book Antiqua" w:cs="Book Antiqua"/>
          <w:i/>
          <w:color w:val="000000"/>
        </w:rPr>
        <w:t>Analisis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Kesalahan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Berbahasa</w:t>
      </w:r>
      <w:proofErr w:type="spellEnd"/>
      <w:r>
        <w:rPr>
          <w:rFonts w:ascii="Book Antiqua" w:eastAsia="Book Antiqua" w:hAnsi="Book Antiqua" w:cs="Book Antiqua"/>
          <w:i/>
          <w:color w:val="000000"/>
        </w:rPr>
        <w:t xml:space="preserve"> Media Luar </w:t>
      </w:r>
      <w:proofErr w:type="spellStart"/>
      <w:r>
        <w:rPr>
          <w:rFonts w:ascii="Book Antiqua" w:eastAsia="Book Antiqua" w:hAnsi="Book Antiqua" w:cs="Book Antiqua"/>
          <w:i/>
          <w:color w:val="000000"/>
        </w:rPr>
        <w:t>Ruangan</w:t>
      </w:r>
      <w:proofErr w:type="spellEnd"/>
      <w:r>
        <w:rPr>
          <w:rFonts w:ascii="Book Antiqua" w:eastAsia="Book Antiqua" w:hAnsi="Book Antiqua" w:cs="Book Antiqua"/>
          <w:i/>
          <w:color w:val="000000"/>
        </w:rPr>
        <w:t xml:space="preserve"> Di Indragiri</w:t>
      </w:r>
    </w:p>
    <w:p w14:paraId="343C8761" w14:textId="77777777" w:rsidR="00DA3FC8" w:rsidRDefault="00D35F83" w:rsidP="00DA3FC8">
      <w:pPr>
        <w:pBdr>
          <w:top w:val="nil"/>
          <w:left w:val="nil"/>
          <w:bottom w:val="nil"/>
          <w:right w:val="nil"/>
          <w:between w:val="nil"/>
        </w:pBdr>
        <w:spacing w:line="480" w:lineRule="auto"/>
        <w:ind w:left="567"/>
        <w:jc w:val="both"/>
        <w:rPr>
          <w:rFonts w:ascii="Book Antiqua" w:eastAsia="Book Antiqua" w:hAnsi="Book Antiqua" w:cs="Book Antiqua"/>
          <w:color w:val="000000"/>
        </w:rPr>
      </w:pPr>
      <w:proofErr w:type="spellStart"/>
      <w:r>
        <w:rPr>
          <w:rFonts w:ascii="Book Antiqua" w:eastAsia="Book Antiqua" w:hAnsi="Book Antiqua" w:cs="Book Antiqua"/>
          <w:i/>
          <w:color w:val="000000"/>
        </w:rPr>
        <w:t>Hilir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Kelas</w:t>
      </w:r>
      <w:proofErr w:type="spellEnd"/>
      <w:r>
        <w:rPr>
          <w:rFonts w:ascii="Book Antiqua" w:eastAsia="Book Antiqua" w:hAnsi="Book Antiqua" w:cs="Book Antiqua"/>
          <w:color w:val="000000"/>
        </w:rPr>
        <w:t xml:space="preserve">, Vol 13, No 2, 167-180. Doi: </w:t>
      </w:r>
      <w:hyperlink r:id="rId22">
        <w:r>
          <w:rPr>
            <w:rFonts w:ascii="Book Antiqua" w:eastAsia="Book Antiqua" w:hAnsi="Book Antiqua" w:cs="Book Antiqua"/>
            <w:color w:val="0000FF"/>
            <w:u w:val="single"/>
          </w:rPr>
          <w:t>http://dx.doi.org/10.26499/kelasa.v13i2.70</w:t>
        </w:r>
      </w:hyperlink>
      <w:r>
        <w:rPr>
          <w:rFonts w:ascii="Book Antiqua" w:eastAsia="Book Antiqua" w:hAnsi="Book Antiqua" w:cs="Book Antiqua"/>
          <w:color w:val="000000"/>
        </w:rPr>
        <w:t xml:space="preserve"> </w:t>
      </w:r>
    </w:p>
    <w:p w14:paraId="5449800A" w14:textId="77777777" w:rsidR="00055527" w:rsidRDefault="00055527" w:rsidP="00055527">
      <w:p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Moleong</w:t>
      </w:r>
      <w:proofErr w:type="spellEnd"/>
      <w:r>
        <w:rPr>
          <w:rFonts w:ascii="Book Antiqua" w:eastAsia="Book Antiqua" w:hAnsi="Book Antiqua" w:cs="Book Antiqua"/>
          <w:color w:val="000000"/>
        </w:rPr>
        <w:t xml:space="preserve">, Lexy J. (2009). </w:t>
      </w:r>
      <w:r>
        <w:rPr>
          <w:rFonts w:ascii="Book Antiqua" w:eastAsia="Book Antiqua" w:hAnsi="Book Antiqua" w:cs="Book Antiqua"/>
          <w:i/>
          <w:color w:val="000000"/>
        </w:rPr>
        <w:t xml:space="preserve">Metode </w:t>
      </w:r>
      <w:proofErr w:type="spellStart"/>
      <w:r>
        <w:rPr>
          <w:rFonts w:ascii="Book Antiqua" w:eastAsia="Book Antiqua" w:hAnsi="Book Antiqua" w:cs="Book Antiqua"/>
          <w:i/>
          <w:color w:val="000000"/>
        </w:rPr>
        <w:t>Penelitian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Kualitataif</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Edisi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Revisi</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Bandung : PT </w:t>
      </w:r>
    </w:p>
    <w:p w14:paraId="22C1E1AE" w14:textId="77777777" w:rsidR="00055527" w:rsidRDefault="00055527" w:rsidP="00055527">
      <w:pPr>
        <w:pBdr>
          <w:top w:val="nil"/>
          <w:left w:val="nil"/>
          <w:bottom w:val="nil"/>
          <w:right w:val="nil"/>
          <w:between w:val="nil"/>
        </w:pBd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Remaja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Roksda</w:t>
      </w:r>
      <w:proofErr w:type="spellEnd"/>
      <w:r>
        <w:rPr>
          <w:rFonts w:ascii="Book Antiqua" w:eastAsia="Book Antiqua" w:hAnsi="Book Antiqua" w:cs="Book Antiqua"/>
          <w:color w:val="000000"/>
        </w:rPr>
        <w:t xml:space="preserve"> Karya.</w:t>
      </w:r>
    </w:p>
    <w:p w14:paraId="51C29931" w14:textId="41960B4E" w:rsidR="00DA3FC8" w:rsidRDefault="00DA3FC8" w:rsidP="00DA3FC8">
      <w:pPr>
        <w:pBdr>
          <w:top w:val="nil"/>
          <w:left w:val="nil"/>
          <w:bottom w:val="nil"/>
          <w:right w:val="nil"/>
          <w:between w:val="nil"/>
        </w:pBdr>
        <w:spacing w:line="480" w:lineRule="auto"/>
        <w:ind w:left="567" w:hanging="567"/>
        <w:jc w:val="both"/>
        <w:rPr>
          <w:rFonts w:ascii="Book Antiqua" w:eastAsia="Book Antiqua" w:hAnsi="Book Antiqua" w:cs="Book Antiqua"/>
          <w:color w:val="000000"/>
        </w:rPr>
      </w:pPr>
      <w:proofErr w:type="spellStart"/>
      <w:r w:rsidRPr="00DA3FC8">
        <w:rPr>
          <w:rFonts w:ascii="Book Antiqua" w:eastAsia="Book Antiqua" w:hAnsi="Book Antiqua" w:cs="Book Antiqua"/>
          <w:color w:val="000000"/>
        </w:rPr>
        <w:t>Muhdaliha</w:t>
      </w:r>
      <w:proofErr w:type="spellEnd"/>
      <w:r w:rsidRPr="00DA3FC8">
        <w:rPr>
          <w:rFonts w:ascii="Book Antiqua" w:eastAsia="Book Antiqua" w:hAnsi="Book Antiqua" w:cs="Book Antiqua"/>
          <w:color w:val="000000"/>
        </w:rPr>
        <w:t>, B., &amp; Arlena, W. M. (2017). MALAY, CHINA AND INDIA ETHNICITIES REPRESENTATION (Case Study</w:t>
      </w:r>
      <w:r w:rsidRPr="00DA3FC8">
        <w:rPr>
          <w:rFonts w:ascii="Times New Roman" w:eastAsia="Book Antiqua" w:hAnsi="Times New Roman" w:cs="Times New Roman"/>
          <w:color w:val="000000"/>
        </w:rPr>
        <w:t> </w:t>
      </w:r>
      <w:r w:rsidRPr="00DA3FC8">
        <w:rPr>
          <w:rFonts w:ascii="Book Antiqua" w:eastAsia="Book Antiqua" w:hAnsi="Book Antiqua" w:cs="Book Antiqua"/>
          <w:color w:val="000000"/>
        </w:rPr>
        <w:t xml:space="preserve">: </w:t>
      </w:r>
      <w:proofErr w:type="spellStart"/>
      <w:r w:rsidRPr="00DA3FC8">
        <w:rPr>
          <w:rFonts w:ascii="Book Antiqua" w:eastAsia="Book Antiqua" w:hAnsi="Book Antiqua" w:cs="Book Antiqua"/>
          <w:color w:val="000000"/>
        </w:rPr>
        <w:t>Etnography</w:t>
      </w:r>
      <w:proofErr w:type="spellEnd"/>
      <w:r w:rsidRPr="00DA3FC8">
        <w:rPr>
          <w:rFonts w:ascii="Book Antiqua" w:eastAsia="Book Antiqua" w:hAnsi="Book Antiqua" w:cs="Book Antiqua"/>
          <w:color w:val="000000"/>
        </w:rPr>
        <w:t xml:space="preserve"> and Manga Matrix Analysis, on </w:t>
      </w:r>
      <w:proofErr w:type="spellStart"/>
      <w:r w:rsidRPr="00DA3FC8">
        <w:rPr>
          <w:rFonts w:ascii="Book Antiqua" w:eastAsia="Book Antiqua" w:hAnsi="Book Antiqua" w:cs="Book Antiqua"/>
          <w:color w:val="000000"/>
        </w:rPr>
        <w:t>Upin</w:t>
      </w:r>
      <w:proofErr w:type="spellEnd"/>
      <w:r w:rsidRPr="00DA3FC8">
        <w:rPr>
          <w:rFonts w:ascii="Book Antiqua" w:eastAsia="Book Antiqua" w:hAnsi="Book Antiqua" w:cs="Book Antiqua"/>
          <w:color w:val="000000"/>
        </w:rPr>
        <w:t xml:space="preserve"> </w:t>
      </w:r>
      <w:proofErr w:type="spellStart"/>
      <w:r w:rsidRPr="00DA3FC8">
        <w:rPr>
          <w:rFonts w:ascii="Book Antiqua" w:eastAsia="Book Antiqua" w:hAnsi="Book Antiqua" w:cs="Book Antiqua"/>
          <w:color w:val="000000"/>
        </w:rPr>
        <w:t>Ipin</w:t>
      </w:r>
      <w:proofErr w:type="spellEnd"/>
      <w:r w:rsidRPr="00DA3FC8">
        <w:rPr>
          <w:rFonts w:ascii="Book Antiqua" w:eastAsia="Book Antiqua" w:hAnsi="Book Antiqua" w:cs="Book Antiqua"/>
          <w:color w:val="000000"/>
        </w:rPr>
        <w:t xml:space="preserve"> Animation Character). WACANA, </w:t>
      </w:r>
      <w:proofErr w:type="spellStart"/>
      <w:r w:rsidRPr="00DA3FC8">
        <w:rPr>
          <w:rFonts w:ascii="Book Antiqua" w:eastAsia="Book Antiqua" w:hAnsi="Book Antiqua" w:cs="Book Antiqua"/>
          <w:color w:val="000000"/>
        </w:rPr>
        <w:t>Jurnal</w:t>
      </w:r>
      <w:proofErr w:type="spellEnd"/>
      <w:r w:rsidRPr="00DA3FC8">
        <w:rPr>
          <w:rFonts w:ascii="Book Antiqua" w:eastAsia="Book Antiqua" w:hAnsi="Book Antiqua" w:cs="Book Antiqua"/>
          <w:color w:val="000000"/>
        </w:rPr>
        <w:t xml:space="preserve"> </w:t>
      </w:r>
      <w:proofErr w:type="spellStart"/>
      <w:r w:rsidRPr="00DA3FC8">
        <w:rPr>
          <w:rFonts w:ascii="Book Antiqua" w:eastAsia="Book Antiqua" w:hAnsi="Book Antiqua" w:cs="Book Antiqua"/>
          <w:color w:val="000000"/>
        </w:rPr>
        <w:t>Ilmiah</w:t>
      </w:r>
      <w:proofErr w:type="spellEnd"/>
      <w:r w:rsidRPr="00DA3FC8">
        <w:rPr>
          <w:rFonts w:ascii="Book Antiqua" w:eastAsia="Book Antiqua" w:hAnsi="Book Antiqua" w:cs="Book Antiqua"/>
          <w:color w:val="000000"/>
        </w:rPr>
        <w:t xml:space="preserve"> </w:t>
      </w:r>
      <w:proofErr w:type="spellStart"/>
      <w:r w:rsidRPr="00DA3FC8">
        <w:rPr>
          <w:rFonts w:ascii="Book Antiqua" w:eastAsia="Book Antiqua" w:hAnsi="Book Antiqua" w:cs="Book Antiqua"/>
          <w:color w:val="000000"/>
        </w:rPr>
        <w:t>Ilmu</w:t>
      </w:r>
      <w:proofErr w:type="spellEnd"/>
      <w:r w:rsidRPr="00DA3FC8">
        <w:rPr>
          <w:rFonts w:ascii="Book Antiqua" w:eastAsia="Book Antiqua" w:hAnsi="Book Antiqua" w:cs="Book Antiqua"/>
          <w:color w:val="000000"/>
        </w:rPr>
        <w:t xml:space="preserve"> </w:t>
      </w:r>
      <w:proofErr w:type="spellStart"/>
      <w:r w:rsidRPr="00DA3FC8">
        <w:rPr>
          <w:rFonts w:ascii="Book Antiqua" w:eastAsia="Book Antiqua" w:hAnsi="Book Antiqua" w:cs="Book Antiqua"/>
          <w:color w:val="000000"/>
        </w:rPr>
        <w:t>Komunikasi</w:t>
      </w:r>
      <w:proofErr w:type="spellEnd"/>
      <w:r w:rsidRPr="00DA3FC8">
        <w:rPr>
          <w:rFonts w:ascii="Book Antiqua" w:eastAsia="Book Antiqua" w:hAnsi="Book Antiqua" w:cs="Book Antiqua"/>
          <w:color w:val="000000"/>
        </w:rPr>
        <w:t>, 16(1), 15. https://doi.org/10.32509/wacana.v16i1.10</w:t>
      </w:r>
    </w:p>
    <w:p w14:paraId="512B1C92" w14:textId="77777777" w:rsidR="00055527" w:rsidRDefault="00055527" w:rsidP="00055527">
      <w:pPr>
        <w:pBdr>
          <w:top w:val="nil"/>
          <w:left w:val="nil"/>
          <w:bottom w:val="nil"/>
          <w:right w:val="nil"/>
          <w:between w:val="nil"/>
        </w:pBdr>
        <w:spacing w:line="480" w:lineRule="auto"/>
        <w:jc w:val="both"/>
        <w:rPr>
          <w:rFonts w:ascii="Book Antiqua" w:eastAsia="Book Antiqua" w:hAnsi="Book Antiqua" w:cs="Book Antiqua"/>
          <w:i/>
          <w:color w:val="000000"/>
        </w:rPr>
      </w:pPr>
      <w:r>
        <w:rPr>
          <w:rFonts w:ascii="Book Antiqua" w:eastAsia="Book Antiqua" w:hAnsi="Book Antiqua" w:cs="Book Antiqua"/>
          <w:color w:val="000000"/>
        </w:rPr>
        <w:t xml:space="preserve">Nisa, </w:t>
      </w:r>
      <w:proofErr w:type="spellStart"/>
      <w:r>
        <w:rPr>
          <w:rFonts w:ascii="Book Antiqua" w:eastAsia="Book Antiqua" w:hAnsi="Book Antiqua" w:cs="Book Antiqua"/>
          <w:color w:val="000000"/>
        </w:rPr>
        <w:t>Khairun</w:t>
      </w:r>
      <w:proofErr w:type="spellEnd"/>
      <w:r>
        <w:rPr>
          <w:rFonts w:ascii="Book Antiqua" w:eastAsia="Book Antiqua" w:hAnsi="Book Antiqua" w:cs="Book Antiqua"/>
          <w:color w:val="000000"/>
        </w:rPr>
        <w:t xml:space="preserve">. (2018)  </w:t>
      </w:r>
      <w:proofErr w:type="spellStart"/>
      <w:r>
        <w:rPr>
          <w:rFonts w:ascii="Book Antiqua" w:eastAsia="Book Antiqua" w:hAnsi="Book Antiqua" w:cs="Book Antiqua"/>
          <w:i/>
          <w:color w:val="000000"/>
        </w:rPr>
        <w:t>Analisis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Kesalahan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Bebahasa</w:t>
      </w:r>
      <w:proofErr w:type="spellEnd"/>
      <w:r>
        <w:rPr>
          <w:rFonts w:ascii="Book Antiqua" w:eastAsia="Book Antiqua" w:hAnsi="Book Antiqua" w:cs="Book Antiqua"/>
          <w:i/>
          <w:color w:val="000000"/>
        </w:rPr>
        <w:t xml:space="preserve"> Pada Berita </w:t>
      </w:r>
      <w:proofErr w:type="spellStart"/>
      <w:r>
        <w:rPr>
          <w:rFonts w:ascii="Book Antiqua" w:eastAsia="Book Antiqua" w:hAnsi="Book Antiqua" w:cs="Book Antiqua"/>
          <w:i/>
          <w:color w:val="000000"/>
        </w:rPr>
        <w:t>dalam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MediaSurat</w:t>
      </w:r>
      <w:proofErr w:type="spellEnd"/>
    </w:p>
    <w:p w14:paraId="7DF3FE07" w14:textId="77777777" w:rsidR="00055527" w:rsidRDefault="00055527" w:rsidP="00055527">
      <w:pPr>
        <w:pBdr>
          <w:top w:val="nil"/>
          <w:left w:val="nil"/>
          <w:bottom w:val="nil"/>
          <w:right w:val="nil"/>
          <w:between w:val="nil"/>
        </w:pBdr>
        <w:spacing w:line="480" w:lineRule="auto"/>
        <w:ind w:firstLine="720"/>
        <w:jc w:val="both"/>
        <w:rPr>
          <w:rFonts w:ascii="Book Antiqua" w:eastAsia="Book Antiqua" w:hAnsi="Book Antiqua" w:cs="Book Antiqua"/>
          <w:i/>
          <w:color w:val="000000"/>
        </w:rPr>
      </w:pPr>
      <w:bookmarkStart w:id="2" w:name="_heading=h.gjdgxs" w:colFirst="0" w:colLast="0"/>
      <w:bookmarkEnd w:id="2"/>
      <w:r>
        <w:rPr>
          <w:rFonts w:ascii="Book Antiqua" w:eastAsia="Book Antiqua" w:hAnsi="Book Antiqua" w:cs="Book Antiqua"/>
          <w:i/>
          <w:color w:val="000000"/>
        </w:rPr>
        <w:t xml:space="preserve"> Kabar </w:t>
      </w:r>
      <w:proofErr w:type="spellStart"/>
      <w:r>
        <w:rPr>
          <w:rFonts w:ascii="Book Antiqua" w:eastAsia="Book Antiqua" w:hAnsi="Book Antiqua" w:cs="Book Antiqua"/>
          <w:i/>
          <w:color w:val="000000"/>
        </w:rPr>
        <w:t>Sinar</w:t>
      </w:r>
      <w:proofErr w:type="spellEnd"/>
      <w:r>
        <w:rPr>
          <w:rFonts w:ascii="Book Antiqua" w:eastAsia="Book Antiqua" w:hAnsi="Book Antiqua" w:cs="Book Antiqua"/>
          <w:i/>
          <w:color w:val="000000"/>
        </w:rPr>
        <w:t xml:space="preserve"> Indonesia Baru</w:t>
      </w:r>
      <w:r>
        <w:rPr>
          <w:rFonts w:ascii="Book Antiqua" w:eastAsia="Book Antiqua" w:hAnsi="Book Antiqua" w:cs="Book Antiqua"/>
          <w:color w:val="000000"/>
        </w:rPr>
        <w:t>, (</w:t>
      </w:r>
      <w:proofErr w:type="spellStart"/>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bindo</w:t>
      </w:r>
      <w:proofErr w:type="spellEnd"/>
      <w:r>
        <w:rPr>
          <w:rFonts w:ascii="Book Antiqua" w:eastAsia="Book Antiqua" w:hAnsi="Book Antiqua" w:cs="Book Antiqua"/>
          <w:color w:val="000000"/>
        </w:rPr>
        <w:t xml:space="preserve"> sastra, 2 (2).</w:t>
      </w:r>
    </w:p>
    <w:p w14:paraId="3D9F95A4" w14:textId="33636C42" w:rsidR="00D35F83" w:rsidRDefault="00D35F83" w:rsidP="007E7403">
      <w:pPr>
        <w:pBdr>
          <w:top w:val="nil"/>
          <w:left w:val="nil"/>
          <w:bottom w:val="nil"/>
          <w:right w:val="nil"/>
          <w:between w:val="nil"/>
        </w:pBdr>
        <w:spacing w:line="480" w:lineRule="auto"/>
        <w:ind w:left="810" w:hanging="810"/>
        <w:jc w:val="both"/>
        <w:rPr>
          <w:rFonts w:ascii="Book Antiqua" w:eastAsia="Book Antiqua" w:hAnsi="Book Antiqua" w:cs="Book Antiqua"/>
          <w:color w:val="000000"/>
        </w:rPr>
      </w:pPr>
      <w:proofErr w:type="spellStart"/>
      <w:r>
        <w:rPr>
          <w:rFonts w:ascii="Book Antiqua" w:eastAsia="Book Antiqua" w:hAnsi="Book Antiqua" w:cs="Book Antiqua"/>
          <w:color w:val="000000"/>
        </w:rPr>
        <w:lastRenderedPageBreak/>
        <w:t>Sugiyono</w:t>
      </w:r>
      <w:proofErr w:type="spellEnd"/>
      <w:r w:rsidR="00E009B4">
        <w:rPr>
          <w:rFonts w:ascii="Book Antiqua" w:eastAsia="Book Antiqua" w:hAnsi="Book Antiqua" w:cs="Book Antiqua"/>
          <w:color w:val="000000"/>
        </w:rPr>
        <w:t>.</w:t>
      </w:r>
      <w:r>
        <w:rPr>
          <w:rFonts w:ascii="Book Antiqua" w:eastAsia="Book Antiqua" w:hAnsi="Book Antiqua" w:cs="Book Antiqua"/>
          <w:color w:val="000000"/>
        </w:rPr>
        <w:t xml:space="preserve"> </w:t>
      </w:r>
      <w:r w:rsidR="007E7403">
        <w:rPr>
          <w:rFonts w:ascii="Book Antiqua" w:eastAsia="Book Antiqua" w:hAnsi="Book Antiqua" w:cs="Book Antiqua"/>
          <w:color w:val="000000"/>
        </w:rPr>
        <w:t xml:space="preserve">(2008). </w:t>
      </w:r>
      <w:r w:rsidRPr="00E009B4">
        <w:rPr>
          <w:rFonts w:ascii="Book Antiqua" w:eastAsia="Book Antiqua" w:hAnsi="Book Antiqua" w:cs="Book Antiqua"/>
          <w:i/>
          <w:iCs/>
          <w:color w:val="000000"/>
        </w:rPr>
        <w:t xml:space="preserve">Metode </w:t>
      </w:r>
      <w:proofErr w:type="spellStart"/>
      <w:r w:rsidRPr="00E009B4">
        <w:rPr>
          <w:rFonts w:ascii="Book Antiqua" w:eastAsia="Book Antiqua" w:hAnsi="Book Antiqua" w:cs="Book Antiqua"/>
          <w:i/>
          <w:iCs/>
          <w:color w:val="000000"/>
        </w:rPr>
        <w:t>Penelitian</w:t>
      </w:r>
      <w:proofErr w:type="spellEnd"/>
      <w:r w:rsidRPr="00E009B4">
        <w:rPr>
          <w:rFonts w:ascii="Book Antiqua" w:eastAsia="Book Antiqua" w:hAnsi="Book Antiqua" w:cs="Book Antiqua"/>
          <w:i/>
          <w:iCs/>
          <w:color w:val="000000"/>
        </w:rPr>
        <w:t xml:space="preserve"> </w:t>
      </w:r>
      <w:proofErr w:type="spellStart"/>
      <w:r w:rsidRPr="00E009B4">
        <w:rPr>
          <w:rFonts w:ascii="Book Antiqua" w:eastAsia="Book Antiqua" w:hAnsi="Book Antiqua" w:cs="Book Antiqua"/>
          <w:i/>
          <w:iCs/>
          <w:color w:val="000000"/>
        </w:rPr>
        <w:t>Kuantitatif</w:t>
      </w:r>
      <w:proofErr w:type="spellEnd"/>
      <w:r w:rsidRPr="00E009B4">
        <w:rPr>
          <w:rFonts w:ascii="Book Antiqua" w:eastAsia="Book Antiqua" w:hAnsi="Book Antiqua" w:cs="Book Antiqua"/>
          <w:i/>
          <w:iCs/>
          <w:color w:val="000000"/>
        </w:rPr>
        <w:t xml:space="preserve"> </w:t>
      </w:r>
      <w:proofErr w:type="spellStart"/>
      <w:r w:rsidRPr="00E009B4">
        <w:rPr>
          <w:rFonts w:ascii="Book Antiqua" w:eastAsia="Book Antiqua" w:hAnsi="Book Antiqua" w:cs="Book Antiqua"/>
          <w:i/>
          <w:iCs/>
          <w:color w:val="000000"/>
        </w:rPr>
        <w:t>Kualitatif</w:t>
      </w:r>
      <w:proofErr w:type="spellEnd"/>
      <w:r w:rsidRPr="00E009B4">
        <w:rPr>
          <w:rFonts w:ascii="Book Antiqua" w:eastAsia="Book Antiqua" w:hAnsi="Book Antiqua" w:cs="Book Antiqua"/>
          <w:i/>
          <w:iCs/>
          <w:color w:val="000000"/>
        </w:rPr>
        <w:t xml:space="preserve"> Dan R&amp;D</w:t>
      </w:r>
      <w:r w:rsidR="007E7403">
        <w:rPr>
          <w:rFonts w:ascii="Book Antiqua" w:eastAsia="Book Antiqua" w:hAnsi="Book Antiqua" w:cs="Book Antiqua"/>
          <w:color w:val="000000"/>
        </w:rPr>
        <w:t xml:space="preserve">. </w:t>
      </w:r>
      <w:r>
        <w:rPr>
          <w:rFonts w:ascii="Book Antiqua" w:eastAsia="Book Antiqua" w:hAnsi="Book Antiqua" w:cs="Book Antiqua"/>
          <w:color w:val="000000"/>
        </w:rPr>
        <w:t xml:space="preserve">Bandung : </w:t>
      </w:r>
      <w:proofErr w:type="spellStart"/>
      <w:r>
        <w:rPr>
          <w:rFonts w:ascii="Book Antiqua" w:eastAsia="Book Antiqua" w:hAnsi="Book Antiqua" w:cs="Book Antiqua"/>
          <w:color w:val="000000"/>
        </w:rPr>
        <w:t>Alfabeta</w:t>
      </w:r>
      <w:proofErr w:type="spellEnd"/>
      <w:r w:rsidR="007E7403">
        <w:rPr>
          <w:rFonts w:ascii="Book Antiqua" w:eastAsia="Book Antiqua" w:hAnsi="Book Antiqua" w:cs="Book Antiqua"/>
          <w:color w:val="000000"/>
        </w:rPr>
        <w:t>.</w:t>
      </w:r>
    </w:p>
    <w:p w14:paraId="0BE6C138" w14:textId="77777777" w:rsidR="007E7403" w:rsidRDefault="007E7403" w:rsidP="007E7403">
      <w:p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Sudarjat</w:t>
      </w:r>
      <w:proofErr w:type="spellEnd"/>
      <w:r>
        <w:rPr>
          <w:rFonts w:ascii="Book Antiqua" w:eastAsia="Book Antiqua" w:hAnsi="Book Antiqua" w:cs="Book Antiqua"/>
          <w:color w:val="000000"/>
        </w:rPr>
        <w:t xml:space="preserve">, Nana. (1989). </w:t>
      </w:r>
      <w:proofErr w:type="spellStart"/>
      <w:r>
        <w:rPr>
          <w:rFonts w:ascii="Book Antiqua" w:eastAsia="Book Antiqua" w:hAnsi="Book Antiqua" w:cs="Book Antiqua"/>
          <w:i/>
          <w:color w:val="000000"/>
        </w:rPr>
        <w:t>Penelitianan</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Penilaian</w:t>
      </w:r>
      <w:r>
        <w:rPr>
          <w:rFonts w:ascii="Book Antiqua" w:eastAsia="Book Antiqua" w:hAnsi="Book Antiqua" w:cs="Book Antiqua"/>
          <w:color w:val="000000"/>
        </w:rPr>
        <w:t>.Bandung</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Sinar</w:t>
      </w:r>
      <w:proofErr w:type="spellEnd"/>
      <w:r>
        <w:rPr>
          <w:rFonts w:ascii="Book Antiqua" w:eastAsia="Book Antiqua" w:hAnsi="Book Antiqua" w:cs="Book Antiqua"/>
          <w:color w:val="000000"/>
        </w:rPr>
        <w:t xml:space="preserve"> Baru. </w:t>
      </w:r>
    </w:p>
    <w:p w14:paraId="648C6C67" w14:textId="1E729EE1" w:rsidR="00D35F83" w:rsidRDefault="00D35F83" w:rsidP="00CC28C4">
      <w:pPr>
        <w:pBdr>
          <w:top w:val="nil"/>
          <w:left w:val="nil"/>
          <w:bottom w:val="nil"/>
          <w:right w:val="nil"/>
          <w:between w:val="nil"/>
        </w:pBdr>
        <w:spacing w:line="480" w:lineRule="auto"/>
        <w:ind w:left="810" w:hanging="810"/>
        <w:jc w:val="both"/>
        <w:rPr>
          <w:rFonts w:ascii="Book Antiqua" w:eastAsia="Book Antiqua" w:hAnsi="Book Antiqua" w:cs="Book Antiqua"/>
          <w:i/>
          <w:color w:val="000000"/>
        </w:rPr>
      </w:pPr>
      <w:proofErr w:type="spellStart"/>
      <w:r>
        <w:rPr>
          <w:rFonts w:ascii="Book Antiqua" w:eastAsia="Book Antiqua" w:hAnsi="Book Antiqua" w:cs="Book Antiqua"/>
          <w:color w:val="000000"/>
        </w:rPr>
        <w:t>Arianti</w:t>
      </w:r>
      <w:proofErr w:type="spellEnd"/>
      <w:r w:rsidR="00CC28C4">
        <w:rPr>
          <w:rFonts w:ascii="Book Antiqua" w:eastAsia="Book Antiqua" w:hAnsi="Book Antiqua" w:cs="Book Antiqua"/>
          <w:color w:val="000000"/>
        </w:rPr>
        <w:t>, Riri</w:t>
      </w:r>
      <w:r w:rsidR="00DC11D2">
        <w:rPr>
          <w:rFonts w:ascii="Book Antiqua" w:eastAsia="Book Antiqua" w:hAnsi="Book Antiqua" w:cs="Book Antiqua"/>
          <w:color w:val="000000"/>
        </w:rPr>
        <w:t>.</w:t>
      </w:r>
      <w:r>
        <w:rPr>
          <w:rFonts w:ascii="Book Antiqua" w:eastAsia="Book Antiqua" w:hAnsi="Book Antiqua" w:cs="Book Antiqua"/>
          <w:color w:val="000000"/>
        </w:rPr>
        <w:t xml:space="preserve"> </w:t>
      </w:r>
      <w:r w:rsidR="00DC11D2">
        <w:rPr>
          <w:rFonts w:ascii="Book Antiqua" w:eastAsia="Book Antiqua" w:hAnsi="Book Antiqua" w:cs="Book Antiqua"/>
          <w:color w:val="000000"/>
        </w:rPr>
        <w:t>(</w:t>
      </w:r>
      <w:r>
        <w:rPr>
          <w:rFonts w:ascii="Book Antiqua" w:eastAsia="Book Antiqua" w:hAnsi="Book Antiqua" w:cs="Book Antiqua"/>
          <w:color w:val="000000"/>
        </w:rPr>
        <w:t>2019</w:t>
      </w:r>
      <w:r w:rsidR="00DC11D2">
        <w:rPr>
          <w:rFonts w:ascii="Book Antiqua" w:eastAsia="Book Antiqua" w:hAnsi="Book Antiqua" w:cs="Book Antiqua"/>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Analisis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Kesalahan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Pengguanaan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Huruf</w:t>
      </w:r>
      <w:proofErr w:type="spellEnd"/>
      <w:r>
        <w:rPr>
          <w:rFonts w:ascii="Book Antiqua" w:eastAsia="Book Antiqua" w:hAnsi="Book Antiqua" w:cs="Book Antiqua"/>
          <w:i/>
          <w:color w:val="000000"/>
        </w:rPr>
        <w:t xml:space="preserve"> Kapital, Tanda Baca, dan</w:t>
      </w:r>
      <w:r w:rsidR="00CC28C4">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Penulisan</w:t>
      </w:r>
      <w:proofErr w:type="spellEnd"/>
      <w:r>
        <w:rPr>
          <w:rFonts w:ascii="Book Antiqua" w:eastAsia="Book Antiqua" w:hAnsi="Book Antiqua" w:cs="Book Antiqua"/>
          <w:i/>
          <w:color w:val="000000"/>
        </w:rPr>
        <w:t xml:space="preserve"> Kata pada Koran </w:t>
      </w:r>
      <w:proofErr w:type="spellStart"/>
      <w:r>
        <w:rPr>
          <w:rFonts w:ascii="Book Antiqua" w:eastAsia="Book Antiqua" w:hAnsi="Book Antiqua" w:cs="Book Antiqua"/>
          <w:i/>
          <w:color w:val="000000"/>
        </w:rPr>
        <w:t>Mercusuar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Bahasa Dan Sastra,</w:t>
      </w:r>
    </w:p>
    <w:p w14:paraId="7A279A62" w14:textId="77777777" w:rsidR="00D35F83" w:rsidRDefault="00D35F83" w:rsidP="00D35F83">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Vol 4, No4, ISSN 2302-2043.</w:t>
      </w:r>
    </w:p>
    <w:p w14:paraId="55F205F2" w14:textId="5E7171F0" w:rsidR="00E009B4" w:rsidRDefault="00E009B4" w:rsidP="00E009B4">
      <w:pPr>
        <w:pBdr>
          <w:top w:val="nil"/>
          <w:left w:val="nil"/>
          <w:bottom w:val="nil"/>
          <w:right w:val="nil"/>
          <w:between w:val="nil"/>
        </w:pBdr>
        <w:spacing w:line="480" w:lineRule="auto"/>
        <w:ind w:left="810" w:hanging="810"/>
        <w:jc w:val="both"/>
        <w:rPr>
          <w:rFonts w:ascii="Book Antiqua" w:eastAsia="Book Antiqua" w:hAnsi="Book Antiqua" w:cs="Book Antiqua"/>
          <w:color w:val="000000"/>
        </w:rPr>
      </w:pPr>
      <w:r w:rsidRPr="00E009B4">
        <w:rPr>
          <w:rFonts w:ascii="Book Antiqua" w:eastAsia="Book Antiqua" w:hAnsi="Book Antiqua" w:cs="Book Antiqua"/>
          <w:color w:val="000000"/>
        </w:rPr>
        <w:t xml:space="preserve">Sunne, D. (1923). The Effect of Locality on Language Errors. The Journal of Educational Research, 8(3), 239–251. </w:t>
      </w:r>
      <w:hyperlink r:id="rId23" w:history="1">
        <w:r w:rsidRPr="00A3013C">
          <w:rPr>
            <w:rStyle w:val="Hyperlink"/>
            <w:rFonts w:ascii="Book Antiqua" w:eastAsia="Book Antiqua" w:hAnsi="Book Antiqua" w:cs="Book Antiqua"/>
          </w:rPr>
          <w:t>https://doi.org/10.1080/00220671.1923.10879401</w:t>
        </w:r>
      </w:hyperlink>
    </w:p>
    <w:p w14:paraId="5C5AA22D" w14:textId="5E9687D2" w:rsidR="00D35F83" w:rsidRDefault="00D35F83" w:rsidP="00D35F83">
      <w:p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Hastuti</w:t>
      </w:r>
      <w:proofErr w:type="spellEnd"/>
      <w:r w:rsidR="00974910">
        <w:rPr>
          <w:rFonts w:ascii="Book Antiqua" w:eastAsia="Book Antiqua" w:hAnsi="Book Antiqua" w:cs="Book Antiqua"/>
          <w:color w:val="000000"/>
        </w:rPr>
        <w:t>, Sri.</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Sekitar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Analisis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Kesalahan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Berbahasa</w:t>
      </w:r>
      <w:proofErr w:type="spellEnd"/>
      <w:r>
        <w:rPr>
          <w:rFonts w:ascii="Book Antiqua" w:eastAsia="Book Antiqua" w:hAnsi="Book Antiqua" w:cs="Book Antiqua"/>
          <w:i/>
          <w:color w:val="000000"/>
        </w:rPr>
        <w:t xml:space="preserve"> Indonesia</w:t>
      </w:r>
      <w:r w:rsidR="00DC11D2">
        <w:rPr>
          <w:rFonts w:ascii="Book Antiqua" w:eastAsia="Book Antiqua" w:hAnsi="Book Antiqua" w:cs="Book Antiqua"/>
          <w:color w:val="000000"/>
        </w:rPr>
        <w:t xml:space="preserve">. </w:t>
      </w:r>
      <w:r>
        <w:rPr>
          <w:rFonts w:ascii="Book Antiqua" w:eastAsia="Book Antiqua" w:hAnsi="Book Antiqua" w:cs="Book Antiqua"/>
          <w:color w:val="000000"/>
        </w:rPr>
        <w:t>Yogyakarta</w:t>
      </w:r>
      <w:r w:rsidR="00DC11D2">
        <w:rPr>
          <w:rFonts w:ascii="Book Antiqua" w:eastAsia="Book Antiqua" w:hAnsi="Book Antiqua" w:cs="Book Antiqua"/>
          <w:color w:val="000000"/>
        </w:rPr>
        <w:t>:</w:t>
      </w:r>
    </w:p>
    <w:p w14:paraId="1C0C8CDD" w14:textId="77777777" w:rsidR="00D35F83" w:rsidRDefault="00D35F83" w:rsidP="00D35F83">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Mitra Gama Media.</w:t>
      </w:r>
    </w:p>
    <w:p w14:paraId="2884BF12" w14:textId="771C8A3E" w:rsidR="00D35F83" w:rsidRDefault="00D35F83" w:rsidP="00D35F83">
      <w:pPr>
        <w:spacing w:line="480" w:lineRule="auto"/>
        <w:jc w:val="both"/>
        <w:rPr>
          <w:rFonts w:ascii="Book Antiqua" w:eastAsia="Book Antiqua" w:hAnsi="Book Antiqua" w:cs="Book Antiqua"/>
          <w:i/>
        </w:rPr>
      </w:pPr>
      <w:proofErr w:type="spellStart"/>
      <w:r>
        <w:rPr>
          <w:rFonts w:ascii="Book Antiqua" w:eastAsia="Book Antiqua" w:hAnsi="Book Antiqua" w:cs="Book Antiqua"/>
        </w:rPr>
        <w:t>Sukmawaty</w:t>
      </w:r>
      <w:proofErr w:type="spellEnd"/>
      <w:r>
        <w:rPr>
          <w:rFonts w:ascii="Book Antiqua" w:eastAsia="Book Antiqua" w:hAnsi="Book Antiqua" w:cs="Book Antiqua"/>
        </w:rPr>
        <w:t xml:space="preserve"> </w:t>
      </w:r>
      <w:r w:rsidR="00DC11D2">
        <w:rPr>
          <w:rFonts w:ascii="Book Antiqua" w:eastAsia="Book Antiqua" w:hAnsi="Book Antiqua" w:cs="Book Antiqua"/>
        </w:rPr>
        <w:t>(</w:t>
      </w:r>
      <w:r>
        <w:rPr>
          <w:rFonts w:ascii="Book Antiqua" w:eastAsia="Book Antiqua" w:hAnsi="Book Antiqua" w:cs="Book Antiqua"/>
        </w:rPr>
        <w:t>2010</w:t>
      </w:r>
      <w:r w:rsidR="00DC11D2">
        <w:rPr>
          <w:rFonts w:ascii="Book Antiqua" w:eastAsia="Book Antiqua" w:hAnsi="Book Antiqua" w:cs="Book Antiqua"/>
        </w:rPr>
        <w:t>)</w:t>
      </w:r>
      <w:r>
        <w:rPr>
          <w:rFonts w:ascii="Book Antiqua" w:eastAsia="Book Antiqua" w:hAnsi="Book Antiqua" w:cs="Book Antiqua"/>
        </w:rPr>
        <w:t xml:space="preserve">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Kesalahan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Berbahasa</w:t>
      </w:r>
      <w:proofErr w:type="spellEnd"/>
      <w:r>
        <w:rPr>
          <w:rFonts w:ascii="Book Antiqua" w:eastAsia="Book Antiqua" w:hAnsi="Book Antiqua" w:cs="Book Antiqua"/>
          <w:i/>
        </w:rPr>
        <w:t xml:space="preserve"> Indonesia pada </w:t>
      </w:r>
      <w:proofErr w:type="spellStart"/>
      <w:r>
        <w:rPr>
          <w:rFonts w:ascii="Book Antiqua" w:eastAsia="Book Antiqua" w:hAnsi="Book Antiqua" w:cs="Book Antiqua"/>
          <w:i/>
        </w:rPr>
        <w:t>Skripsi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Mahasiswa</w:t>
      </w:r>
      <w:proofErr w:type="spellEnd"/>
    </w:p>
    <w:p w14:paraId="07A2E5A4" w14:textId="237F2B20" w:rsidR="00D35F83" w:rsidRDefault="00D35F83" w:rsidP="00D35F83">
      <w:pPr>
        <w:spacing w:line="480" w:lineRule="auto"/>
        <w:ind w:left="720" w:firstLine="60"/>
        <w:jc w:val="both"/>
        <w:rPr>
          <w:rFonts w:ascii="Book Antiqua" w:eastAsia="Book Antiqua" w:hAnsi="Book Antiqua" w:cs="Book Antiqua"/>
        </w:rPr>
      </w:pPr>
      <w:r>
        <w:rPr>
          <w:rFonts w:ascii="Book Antiqua" w:eastAsia="Book Antiqua" w:hAnsi="Book Antiqua" w:cs="Book Antiqua"/>
          <w:i/>
        </w:rPr>
        <w:t xml:space="preserve">Program Studi </w:t>
      </w:r>
      <w:proofErr w:type="spellStart"/>
      <w:r>
        <w:rPr>
          <w:rFonts w:ascii="Book Antiqua" w:eastAsia="Book Antiqua" w:hAnsi="Book Antiqua" w:cs="Book Antiqua"/>
          <w:i/>
        </w:rPr>
        <w:t>Sistem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Informasi</w:t>
      </w:r>
      <w:proofErr w:type="spellEnd"/>
      <w:r>
        <w:rPr>
          <w:rFonts w:ascii="Book Antiqua" w:eastAsia="Book Antiqua" w:hAnsi="Book Antiqua" w:cs="Book Antiqua"/>
          <w:i/>
        </w:rPr>
        <w:t xml:space="preserve"> Aceh Utara Tinggi  </w:t>
      </w:r>
      <w:proofErr w:type="spellStart"/>
      <w:r>
        <w:rPr>
          <w:rFonts w:ascii="Book Antiqua" w:eastAsia="Book Antiqua" w:hAnsi="Book Antiqua" w:cs="Book Antiqua"/>
          <w:i/>
        </w:rPr>
        <w:t>Manajemen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Informatiak</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Komputer</w:t>
      </w:r>
      <w:proofErr w:type="spellEnd"/>
      <w:r>
        <w:rPr>
          <w:rFonts w:ascii="Book Antiqua" w:eastAsia="Book Antiqua" w:hAnsi="Book Antiqua" w:cs="Book Antiqua"/>
          <w:i/>
        </w:rPr>
        <w:t xml:space="preserve"> (STIMIK) Kharisma </w:t>
      </w:r>
      <w:proofErr w:type="spellStart"/>
      <w:r>
        <w:rPr>
          <w:rFonts w:ascii="Book Antiqua" w:eastAsia="Book Antiqua" w:hAnsi="Book Antiqua" w:cs="Book Antiqua"/>
          <w:i/>
        </w:rPr>
        <w:t>Makasar</w:t>
      </w:r>
      <w:proofErr w:type="spellEnd"/>
      <w:r>
        <w:rPr>
          <w:rFonts w:ascii="Book Antiqua" w:eastAsia="Book Antiqua" w:hAnsi="Book Antiqua" w:cs="Book Antiqua"/>
          <w:i/>
        </w:rPr>
        <w:t xml:space="preserve">, </w:t>
      </w:r>
      <w:r>
        <w:rPr>
          <w:rFonts w:ascii="Book Antiqua" w:eastAsia="Book Antiqua" w:hAnsi="Book Antiqua" w:cs="Book Antiqua"/>
        </w:rPr>
        <w:t>Surakarta : Yuma Pustaka</w:t>
      </w:r>
      <w:r w:rsidR="00DC11D2">
        <w:rPr>
          <w:rFonts w:ascii="Book Antiqua" w:eastAsia="Book Antiqua" w:hAnsi="Book Antiqua" w:cs="Book Antiqua"/>
        </w:rPr>
        <w:t>.</w:t>
      </w:r>
    </w:p>
    <w:p w14:paraId="491F10A8" w14:textId="074D6EF4" w:rsidR="00B64AE9" w:rsidRDefault="00B64AE9" w:rsidP="00B64AE9">
      <w:pPr>
        <w:spacing w:line="480" w:lineRule="auto"/>
        <w:ind w:left="720" w:hanging="720"/>
        <w:jc w:val="both"/>
        <w:rPr>
          <w:rFonts w:ascii="Book Antiqua" w:eastAsia="Book Antiqua" w:hAnsi="Book Antiqua" w:cs="Book Antiqua"/>
          <w:iCs/>
        </w:rPr>
      </w:pPr>
      <w:proofErr w:type="spellStart"/>
      <w:r w:rsidRPr="00B64AE9">
        <w:rPr>
          <w:rFonts w:ascii="Book Antiqua" w:eastAsia="Book Antiqua" w:hAnsi="Book Antiqua" w:cs="Book Antiqua"/>
          <w:iCs/>
        </w:rPr>
        <w:t>Smeyers</w:t>
      </w:r>
      <w:proofErr w:type="spellEnd"/>
      <w:r w:rsidRPr="00B64AE9">
        <w:rPr>
          <w:rFonts w:ascii="Book Antiqua" w:eastAsia="Book Antiqua" w:hAnsi="Book Antiqua" w:cs="Book Antiqua"/>
          <w:iCs/>
        </w:rPr>
        <w:t xml:space="preserve">, P. (2008). Qualitative and quantitative research methods: old wine in new bottles? On understanding and interpreting educational phenomena. </w:t>
      </w:r>
      <w:proofErr w:type="spellStart"/>
      <w:r w:rsidRPr="00B64AE9">
        <w:rPr>
          <w:rFonts w:ascii="Book Antiqua" w:eastAsia="Book Antiqua" w:hAnsi="Book Antiqua" w:cs="Book Antiqua"/>
          <w:iCs/>
        </w:rPr>
        <w:t>Paedagogica</w:t>
      </w:r>
      <w:proofErr w:type="spellEnd"/>
      <w:r w:rsidRPr="00B64AE9">
        <w:rPr>
          <w:rFonts w:ascii="Book Antiqua" w:eastAsia="Book Antiqua" w:hAnsi="Book Antiqua" w:cs="Book Antiqua"/>
          <w:iCs/>
        </w:rPr>
        <w:t xml:space="preserve"> </w:t>
      </w:r>
      <w:proofErr w:type="spellStart"/>
      <w:r w:rsidRPr="00B64AE9">
        <w:rPr>
          <w:rFonts w:ascii="Book Antiqua" w:eastAsia="Book Antiqua" w:hAnsi="Book Antiqua" w:cs="Book Antiqua"/>
          <w:iCs/>
        </w:rPr>
        <w:t>Historica</w:t>
      </w:r>
      <w:proofErr w:type="spellEnd"/>
      <w:r w:rsidRPr="00B64AE9">
        <w:rPr>
          <w:rFonts w:ascii="Book Antiqua" w:eastAsia="Book Antiqua" w:hAnsi="Book Antiqua" w:cs="Book Antiqua"/>
          <w:iCs/>
        </w:rPr>
        <w:t xml:space="preserve">, 44(6), 691–705. </w:t>
      </w:r>
      <w:hyperlink r:id="rId24" w:history="1">
        <w:r w:rsidR="00591074" w:rsidRPr="00A3013C">
          <w:rPr>
            <w:rStyle w:val="Hyperlink"/>
            <w:rFonts w:ascii="Book Antiqua" w:eastAsia="Book Antiqua" w:hAnsi="Book Antiqua" w:cs="Book Antiqua"/>
            <w:iCs/>
          </w:rPr>
          <w:t>https://doi.org/10.1080/00309230802486168</w:t>
        </w:r>
      </w:hyperlink>
    </w:p>
    <w:p w14:paraId="570D217F" w14:textId="36F9167A" w:rsidR="00CF3C78" w:rsidRDefault="00CF3C78" w:rsidP="00CF3C78">
      <w:pPr>
        <w:pBdr>
          <w:top w:val="nil"/>
          <w:left w:val="nil"/>
          <w:bottom w:val="nil"/>
          <w:right w:val="nil"/>
          <w:between w:val="nil"/>
        </w:pBdr>
        <w:tabs>
          <w:tab w:val="left" w:pos="3256"/>
        </w:tabs>
        <w:spacing w:line="480" w:lineRule="auto"/>
        <w:ind w:left="630" w:hanging="630"/>
        <w:jc w:val="both"/>
        <w:rPr>
          <w:rFonts w:ascii="Book Antiqua" w:eastAsia="Book Antiqua" w:hAnsi="Book Antiqua" w:cs="Book Antiqua"/>
          <w:color w:val="000000"/>
        </w:rPr>
      </w:pPr>
      <w:r w:rsidRPr="00CF3C78">
        <w:rPr>
          <w:rFonts w:ascii="Book Antiqua" w:eastAsia="Book Antiqua" w:hAnsi="Book Antiqua" w:cs="Book Antiqua"/>
          <w:color w:val="000000"/>
        </w:rPr>
        <w:t xml:space="preserve">Stagg Peterson, S., Parr, J., Lindgren, E., &amp; Kaufman, D. (2018). Conceptualizations of writing in early years curricula and standards documents: international perspectives. </w:t>
      </w:r>
      <w:r w:rsidRPr="00350E96">
        <w:rPr>
          <w:rFonts w:ascii="Book Antiqua" w:eastAsia="Book Antiqua" w:hAnsi="Book Antiqua" w:cs="Book Antiqua"/>
          <w:i/>
          <w:iCs/>
          <w:color w:val="000000"/>
        </w:rPr>
        <w:t>The Curriculum Journal</w:t>
      </w:r>
      <w:r w:rsidRPr="00CF3C78">
        <w:rPr>
          <w:rFonts w:ascii="Book Antiqua" w:eastAsia="Book Antiqua" w:hAnsi="Book Antiqua" w:cs="Book Antiqua"/>
          <w:color w:val="000000"/>
        </w:rPr>
        <w:t xml:space="preserve">, 29(4), 499–521. </w:t>
      </w:r>
      <w:hyperlink r:id="rId25" w:history="1">
        <w:r w:rsidRPr="00A3013C">
          <w:rPr>
            <w:rStyle w:val="Hyperlink"/>
            <w:rFonts w:ascii="Book Antiqua" w:eastAsia="Book Antiqua" w:hAnsi="Book Antiqua" w:cs="Book Antiqua"/>
          </w:rPr>
          <w:t>https://doi.org/10.1080/09585176.2018.1500489</w:t>
        </w:r>
      </w:hyperlink>
    </w:p>
    <w:p w14:paraId="77C70690" w14:textId="39022C74" w:rsidR="0017475B" w:rsidRDefault="0017475B" w:rsidP="00CF3C78">
      <w:pPr>
        <w:pBdr>
          <w:top w:val="nil"/>
          <w:left w:val="nil"/>
          <w:bottom w:val="nil"/>
          <w:right w:val="nil"/>
          <w:between w:val="nil"/>
        </w:pBdr>
        <w:tabs>
          <w:tab w:val="left" w:pos="3256"/>
        </w:tabs>
        <w:spacing w:line="480" w:lineRule="auto"/>
        <w:ind w:left="630" w:hanging="630"/>
        <w:jc w:val="both"/>
        <w:rPr>
          <w:rFonts w:ascii="Book Antiqua" w:eastAsia="Book Antiqua" w:hAnsi="Book Antiqua" w:cs="Book Antiqua"/>
          <w:color w:val="000000"/>
        </w:rPr>
      </w:pPr>
      <w:proofErr w:type="spellStart"/>
      <w:r w:rsidRPr="0017475B">
        <w:rPr>
          <w:rFonts w:ascii="Book Antiqua" w:eastAsia="Book Antiqua" w:hAnsi="Book Antiqua" w:cs="Book Antiqua"/>
          <w:color w:val="000000"/>
        </w:rPr>
        <w:lastRenderedPageBreak/>
        <w:t>Treiman</w:t>
      </w:r>
      <w:proofErr w:type="spellEnd"/>
      <w:r w:rsidRPr="0017475B">
        <w:rPr>
          <w:rFonts w:ascii="Book Antiqua" w:eastAsia="Book Antiqua" w:hAnsi="Book Antiqua" w:cs="Book Antiqua"/>
          <w:color w:val="000000"/>
        </w:rPr>
        <w:t xml:space="preserve">, R., &amp; Kessler, B. (2022). Statistical Learning in Word Reading and Spelling across Languages and Writing Systems. </w:t>
      </w:r>
      <w:r w:rsidRPr="00FF2206">
        <w:rPr>
          <w:rFonts w:ascii="Book Antiqua" w:eastAsia="Book Antiqua" w:hAnsi="Book Antiqua" w:cs="Book Antiqua"/>
          <w:i/>
          <w:iCs/>
          <w:color w:val="000000"/>
        </w:rPr>
        <w:t>Scientific Studies of Reading</w:t>
      </w:r>
      <w:r w:rsidRPr="0017475B">
        <w:rPr>
          <w:rFonts w:ascii="Book Antiqua" w:eastAsia="Book Antiqua" w:hAnsi="Book Antiqua" w:cs="Book Antiqua"/>
          <w:color w:val="000000"/>
        </w:rPr>
        <w:t xml:space="preserve">, 26(2), 139–149. </w:t>
      </w:r>
      <w:hyperlink r:id="rId26" w:history="1">
        <w:r w:rsidRPr="00A3013C">
          <w:rPr>
            <w:rStyle w:val="Hyperlink"/>
            <w:rFonts w:ascii="Book Antiqua" w:eastAsia="Book Antiqua" w:hAnsi="Book Antiqua" w:cs="Book Antiqua"/>
          </w:rPr>
          <w:t>https://doi.org/10.1080/10888438.2021.1920951</w:t>
        </w:r>
      </w:hyperlink>
    </w:p>
    <w:p w14:paraId="6F8E6F8E" w14:textId="1BEA4DFE" w:rsidR="00D35F83" w:rsidRDefault="00D35F83" w:rsidP="00DA3FC8">
      <w:pPr>
        <w:pBdr>
          <w:top w:val="nil"/>
          <w:left w:val="nil"/>
          <w:bottom w:val="nil"/>
          <w:right w:val="nil"/>
          <w:between w:val="nil"/>
        </w:pBdr>
        <w:spacing w:line="480" w:lineRule="auto"/>
        <w:ind w:left="630" w:hanging="630"/>
        <w:jc w:val="both"/>
        <w:rPr>
          <w:rFonts w:ascii="Book Antiqua" w:eastAsia="Book Antiqua" w:hAnsi="Book Antiqua" w:cs="Book Antiqua"/>
          <w:color w:val="0000FF"/>
          <w:u w:val="single"/>
        </w:rPr>
      </w:pPr>
      <w:r>
        <w:rPr>
          <w:rFonts w:ascii="Book Antiqua" w:eastAsia="Book Antiqua" w:hAnsi="Book Antiqua" w:cs="Book Antiqua"/>
          <w:color w:val="000000"/>
        </w:rPr>
        <w:t>Khair,</w:t>
      </w:r>
      <w:r w:rsidR="00AA7BB4">
        <w:rPr>
          <w:rFonts w:ascii="Book Antiqua" w:eastAsia="Book Antiqua" w:hAnsi="Book Antiqua" w:cs="Book Antiqua"/>
          <w:color w:val="000000"/>
        </w:rPr>
        <w:t xml:space="preserve"> Ummul.</w:t>
      </w:r>
      <w:r>
        <w:rPr>
          <w:rFonts w:ascii="Book Antiqua" w:eastAsia="Book Antiqua" w:hAnsi="Book Antiqua" w:cs="Book Antiqua"/>
          <w:color w:val="000000"/>
        </w:rPr>
        <w:t xml:space="preserve"> </w:t>
      </w:r>
      <w:r w:rsidR="00AA7BB4">
        <w:rPr>
          <w:rFonts w:ascii="Book Antiqua" w:eastAsia="Book Antiqua" w:hAnsi="Book Antiqua" w:cs="Book Antiqua"/>
          <w:color w:val="000000"/>
        </w:rPr>
        <w:t>(</w:t>
      </w:r>
      <w:r>
        <w:rPr>
          <w:rFonts w:ascii="Book Antiqua" w:eastAsia="Book Antiqua" w:hAnsi="Book Antiqua" w:cs="Book Antiqua"/>
          <w:color w:val="000000"/>
        </w:rPr>
        <w:t>2018</w:t>
      </w:r>
      <w:r w:rsidR="00AA7BB4">
        <w:rPr>
          <w:rFonts w:ascii="Book Antiqua" w:eastAsia="Book Antiqua" w:hAnsi="Book Antiqua" w:cs="Book Antiqua"/>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Analisis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Kesalahan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Ejaan</w:t>
      </w:r>
      <w:proofErr w:type="spellEnd"/>
      <w:r>
        <w:rPr>
          <w:rFonts w:ascii="Book Antiqua" w:eastAsia="Book Antiqua" w:hAnsi="Book Antiqua" w:cs="Book Antiqua"/>
          <w:i/>
          <w:color w:val="000000"/>
        </w:rPr>
        <w:t xml:space="preserve"> Yang di </w:t>
      </w:r>
      <w:proofErr w:type="spellStart"/>
      <w:r>
        <w:rPr>
          <w:rFonts w:ascii="Book Antiqua" w:eastAsia="Book Antiqua" w:hAnsi="Book Antiqua" w:cs="Book Antiqua"/>
          <w:i/>
          <w:color w:val="000000"/>
        </w:rPr>
        <w:t>Sempurnakan</w:t>
      </w:r>
      <w:proofErr w:type="spellEnd"/>
      <w:r>
        <w:rPr>
          <w:rFonts w:ascii="Book Antiqua" w:eastAsia="Book Antiqua" w:hAnsi="Book Antiqua" w:cs="Book Antiqua"/>
          <w:i/>
          <w:color w:val="000000"/>
        </w:rPr>
        <w:t xml:space="preserve"> (EYD) </w:t>
      </w:r>
      <w:proofErr w:type="spellStart"/>
      <w:r>
        <w:rPr>
          <w:rFonts w:ascii="Book Antiqua" w:eastAsia="Book Antiqua" w:hAnsi="Book Antiqua" w:cs="Book Antiqua"/>
          <w:i/>
          <w:color w:val="000000"/>
        </w:rPr>
        <w:t>dalam</w:t>
      </w:r>
      <w:proofErr w:type="spellEnd"/>
      <w:r>
        <w:rPr>
          <w:rFonts w:ascii="Book Antiqua" w:eastAsia="Book Antiqua" w:hAnsi="Book Antiqua" w:cs="Book Antiqua"/>
          <w:i/>
          <w:color w:val="000000"/>
        </w:rPr>
        <w:t xml:space="preserve"> Proposal </w:t>
      </w:r>
      <w:proofErr w:type="spellStart"/>
      <w:r>
        <w:rPr>
          <w:rFonts w:ascii="Book Antiqua" w:eastAsia="Book Antiqua" w:hAnsi="Book Antiqua" w:cs="Book Antiqua"/>
          <w:i/>
          <w:color w:val="000000"/>
        </w:rPr>
        <w:t>Skripsi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Mahasiswa</w:t>
      </w:r>
      <w:proofErr w:type="spellEnd"/>
      <w:r>
        <w:rPr>
          <w:rFonts w:ascii="Book Antiqua" w:eastAsia="Book Antiqua" w:hAnsi="Book Antiqua" w:cs="Book Antiqua"/>
          <w:i/>
          <w:color w:val="000000"/>
        </w:rPr>
        <w:t xml:space="preserve">. </w:t>
      </w:r>
      <w:proofErr w:type="spellStart"/>
      <w:r w:rsidRPr="00AA7BB4">
        <w:rPr>
          <w:rFonts w:ascii="Book Antiqua" w:eastAsia="Book Antiqua" w:hAnsi="Book Antiqua" w:cs="Book Antiqua"/>
          <w:i/>
          <w:iCs/>
          <w:color w:val="000000"/>
        </w:rPr>
        <w:t>Jurnal</w:t>
      </w:r>
      <w:proofErr w:type="spellEnd"/>
      <w:r w:rsidRPr="00AA7BB4">
        <w:rPr>
          <w:rFonts w:ascii="Book Antiqua" w:eastAsia="Book Antiqua" w:hAnsi="Book Antiqua" w:cs="Book Antiqua"/>
          <w:i/>
          <w:iCs/>
          <w:color w:val="000000"/>
        </w:rPr>
        <w:t xml:space="preserve"> ESTETIK</w:t>
      </w:r>
      <w:r>
        <w:rPr>
          <w:rFonts w:ascii="Book Antiqua" w:eastAsia="Book Antiqua" w:hAnsi="Book Antiqua" w:cs="Book Antiqua"/>
          <w:color w:val="000000"/>
        </w:rPr>
        <w:t>, ISSN: 2622-1810</w:t>
      </w:r>
      <w:r>
        <w:rPr>
          <w:rFonts w:ascii="Book Antiqua" w:eastAsia="Book Antiqua" w:hAnsi="Book Antiqua" w:cs="Book Antiqua"/>
          <w:i/>
          <w:color w:val="000000"/>
        </w:rPr>
        <w:t xml:space="preserve"> </w:t>
      </w:r>
      <w:r>
        <w:rPr>
          <w:rFonts w:ascii="Book Antiqua" w:eastAsia="Book Antiqua" w:hAnsi="Book Antiqua" w:cs="Book Antiqua"/>
          <w:color w:val="000000"/>
        </w:rPr>
        <w:t xml:space="preserve">Vol 1,No1. Doi: </w:t>
      </w:r>
      <w:hyperlink r:id="rId27">
        <w:r>
          <w:rPr>
            <w:rFonts w:ascii="Book Antiqua" w:eastAsia="Book Antiqua" w:hAnsi="Book Antiqua" w:cs="Book Antiqua"/>
            <w:color w:val="0000FF"/>
            <w:u w:val="single"/>
          </w:rPr>
          <w:t>http://dx.doi.org/10.29240/estetik.v1i1.508</w:t>
        </w:r>
      </w:hyperlink>
    </w:p>
    <w:p w14:paraId="19906573" w14:textId="2AFD6D76" w:rsidR="00DA3FC8" w:rsidRDefault="00DA3FC8" w:rsidP="00DA3FC8">
      <w:pPr>
        <w:pBdr>
          <w:top w:val="nil"/>
          <w:left w:val="nil"/>
          <w:bottom w:val="nil"/>
          <w:right w:val="nil"/>
          <w:between w:val="nil"/>
        </w:pBdr>
        <w:spacing w:line="480" w:lineRule="auto"/>
        <w:ind w:left="630" w:hanging="630"/>
        <w:jc w:val="both"/>
        <w:rPr>
          <w:rFonts w:ascii="Book Antiqua" w:eastAsia="Book Antiqua" w:hAnsi="Book Antiqua" w:cs="Book Antiqua"/>
          <w:i/>
          <w:color w:val="000000"/>
        </w:rPr>
      </w:pPr>
      <w:r w:rsidRPr="00024E5E">
        <w:rPr>
          <w:rFonts w:ascii="Book Antiqua" w:eastAsia="Book Antiqua" w:hAnsi="Book Antiqua" w:cs="Book Antiqua"/>
          <w:iCs/>
          <w:color w:val="000000"/>
        </w:rPr>
        <w:t>Uther, M., &amp; Banks, A. P.</w:t>
      </w:r>
      <w:r w:rsidRPr="00DA3FC8">
        <w:rPr>
          <w:rFonts w:ascii="Book Antiqua" w:eastAsia="Book Antiqua" w:hAnsi="Book Antiqua" w:cs="Book Antiqua"/>
          <w:i/>
          <w:color w:val="000000"/>
        </w:rPr>
        <w:t xml:space="preserve"> (2016). The influence of affordances on user preferences for multimedia language learning applications. </w:t>
      </w:r>
      <w:proofErr w:type="spellStart"/>
      <w:r w:rsidRPr="005E4616">
        <w:rPr>
          <w:rFonts w:ascii="Book Antiqua" w:eastAsia="Book Antiqua" w:hAnsi="Book Antiqua" w:cs="Book Antiqua"/>
          <w:iCs/>
          <w:color w:val="000000"/>
        </w:rPr>
        <w:t>Behaviour</w:t>
      </w:r>
      <w:proofErr w:type="spellEnd"/>
      <w:r w:rsidRPr="005E4616">
        <w:rPr>
          <w:rFonts w:ascii="Book Antiqua" w:eastAsia="Book Antiqua" w:hAnsi="Book Antiqua" w:cs="Book Antiqua"/>
          <w:iCs/>
          <w:color w:val="000000"/>
        </w:rPr>
        <w:t xml:space="preserve"> &amp; Information Technology, 35(4), 277–289</w:t>
      </w:r>
      <w:r w:rsidRPr="00DA3FC8">
        <w:rPr>
          <w:rFonts w:ascii="Book Antiqua" w:eastAsia="Book Antiqua" w:hAnsi="Book Antiqua" w:cs="Book Antiqua"/>
          <w:i/>
          <w:color w:val="000000"/>
        </w:rPr>
        <w:t xml:space="preserve">. </w:t>
      </w:r>
      <w:hyperlink r:id="rId28" w:history="1">
        <w:r w:rsidR="00024E5E" w:rsidRPr="00A3013C">
          <w:rPr>
            <w:rStyle w:val="Hyperlink"/>
            <w:rFonts w:ascii="Book Antiqua" w:eastAsia="Book Antiqua" w:hAnsi="Book Antiqua" w:cs="Book Antiqua"/>
            <w:i/>
          </w:rPr>
          <w:t>https://doi.org/10.1080/0144929X.2016.1151077</w:t>
        </w:r>
      </w:hyperlink>
    </w:p>
    <w:p w14:paraId="7E19124E" w14:textId="0CA5EB47" w:rsidR="00024E5E" w:rsidRDefault="00015F65" w:rsidP="00DA3FC8">
      <w:pPr>
        <w:pBdr>
          <w:top w:val="nil"/>
          <w:left w:val="nil"/>
          <w:bottom w:val="nil"/>
          <w:right w:val="nil"/>
          <w:between w:val="nil"/>
        </w:pBdr>
        <w:spacing w:line="480" w:lineRule="auto"/>
        <w:ind w:left="630" w:hanging="630"/>
        <w:jc w:val="both"/>
        <w:rPr>
          <w:rFonts w:ascii="Book Antiqua" w:eastAsia="Book Antiqua" w:hAnsi="Book Antiqua" w:cs="Book Antiqua"/>
          <w:iCs/>
          <w:color w:val="000000"/>
        </w:rPr>
      </w:pPr>
      <w:r w:rsidRPr="00015F65">
        <w:rPr>
          <w:rFonts w:ascii="Book Antiqua" w:eastAsia="Book Antiqua" w:hAnsi="Book Antiqua" w:cs="Book Antiqua"/>
          <w:iCs/>
          <w:color w:val="000000"/>
        </w:rPr>
        <w:t>Yeo-</w:t>
      </w:r>
      <w:proofErr w:type="spellStart"/>
      <w:r w:rsidRPr="00015F65">
        <w:rPr>
          <w:rFonts w:ascii="Book Antiqua" w:eastAsia="Book Antiqua" w:hAnsi="Book Antiqua" w:cs="Book Antiqua"/>
          <w:iCs/>
          <w:color w:val="000000"/>
        </w:rPr>
        <w:t>Teh</w:t>
      </w:r>
      <w:proofErr w:type="spellEnd"/>
      <w:r w:rsidRPr="00015F65">
        <w:rPr>
          <w:rFonts w:ascii="Book Antiqua" w:eastAsia="Book Antiqua" w:hAnsi="Book Antiqua" w:cs="Book Antiqua"/>
          <w:iCs/>
          <w:color w:val="000000"/>
        </w:rPr>
        <w:t xml:space="preserve">, N. S. L., &amp; Tang, B. L. (2023). Research data mismanagement – from questionable research practice to research misconduct. Accountability in Research, 1–8. </w:t>
      </w:r>
      <w:hyperlink r:id="rId29" w:history="1">
        <w:r w:rsidRPr="00A3013C">
          <w:rPr>
            <w:rStyle w:val="Hyperlink"/>
            <w:rFonts w:ascii="Book Antiqua" w:eastAsia="Book Antiqua" w:hAnsi="Book Antiqua" w:cs="Book Antiqua"/>
            <w:iCs/>
          </w:rPr>
          <w:t>https://doi.org/10.1080/08989621.2022.2157268</w:t>
        </w:r>
      </w:hyperlink>
    </w:p>
    <w:p w14:paraId="06ED2850" w14:textId="77777777" w:rsidR="00015F65" w:rsidRPr="00015F65" w:rsidRDefault="00015F65" w:rsidP="00DA3FC8">
      <w:pPr>
        <w:pBdr>
          <w:top w:val="nil"/>
          <w:left w:val="nil"/>
          <w:bottom w:val="nil"/>
          <w:right w:val="nil"/>
          <w:between w:val="nil"/>
        </w:pBdr>
        <w:spacing w:line="480" w:lineRule="auto"/>
        <w:ind w:left="630" w:hanging="630"/>
        <w:jc w:val="both"/>
        <w:rPr>
          <w:rFonts w:ascii="Book Antiqua" w:eastAsia="Book Antiqua" w:hAnsi="Book Antiqua" w:cs="Book Antiqua"/>
          <w:iCs/>
          <w:color w:val="000000"/>
        </w:rPr>
      </w:pPr>
    </w:p>
    <w:p w14:paraId="71C7A819" w14:textId="77777777" w:rsidR="00024E5E" w:rsidRDefault="00024E5E" w:rsidP="00DA3FC8">
      <w:pPr>
        <w:pBdr>
          <w:top w:val="nil"/>
          <w:left w:val="nil"/>
          <w:bottom w:val="nil"/>
          <w:right w:val="nil"/>
          <w:between w:val="nil"/>
        </w:pBdr>
        <w:spacing w:line="480" w:lineRule="auto"/>
        <w:ind w:left="630" w:hanging="630"/>
        <w:jc w:val="both"/>
        <w:rPr>
          <w:rFonts w:ascii="Book Antiqua" w:eastAsia="Book Antiqua" w:hAnsi="Book Antiqua" w:cs="Book Antiqua"/>
          <w:i/>
          <w:color w:val="000000"/>
        </w:rPr>
      </w:pPr>
    </w:p>
    <w:p w14:paraId="7391F622" w14:textId="7C6EBEBF" w:rsidR="00024E5E" w:rsidRDefault="00024E5E" w:rsidP="00DA3FC8">
      <w:pPr>
        <w:pBdr>
          <w:top w:val="nil"/>
          <w:left w:val="nil"/>
          <w:bottom w:val="nil"/>
          <w:right w:val="nil"/>
          <w:between w:val="nil"/>
        </w:pBdr>
        <w:spacing w:line="480" w:lineRule="auto"/>
        <w:ind w:left="630" w:hanging="630"/>
        <w:jc w:val="both"/>
        <w:rPr>
          <w:rFonts w:ascii="Book Antiqua" w:eastAsia="Book Antiqua" w:hAnsi="Book Antiqua" w:cs="Book Antiqua"/>
          <w:i/>
          <w:color w:val="000000"/>
        </w:rPr>
        <w:sectPr w:rsidR="00024E5E">
          <w:type w:val="continuous"/>
          <w:pgSz w:w="11900" w:h="16840"/>
          <w:pgMar w:top="1440" w:right="1800" w:bottom="1440" w:left="1800" w:header="708" w:footer="708" w:gutter="0"/>
          <w:cols w:space="720"/>
        </w:sectPr>
      </w:pPr>
    </w:p>
    <w:p w14:paraId="419C65EC" w14:textId="77777777" w:rsidR="00D35F83" w:rsidRDefault="00D35F83" w:rsidP="00D35F83">
      <w:pPr>
        <w:spacing w:line="480" w:lineRule="auto"/>
        <w:jc w:val="both"/>
        <w:rPr>
          <w:rFonts w:ascii="Book Antiqua" w:eastAsia="Book Antiqua" w:hAnsi="Book Antiqua" w:cs="Book Antiqua"/>
        </w:rPr>
      </w:pPr>
    </w:p>
    <w:p w14:paraId="628BD481" w14:textId="77777777" w:rsidR="00C2466F" w:rsidRDefault="00C2466F" w:rsidP="00D35F83">
      <w:pPr>
        <w:keepNext/>
        <w:spacing w:line="480" w:lineRule="auto"/>
        <w:rPr>
          <w:rFonts w:ascii="Book Antiqua" w:eastAsia="Book Antiqua" w:hAnsi="Book Antiqua" w:cs="Book Antiqua"/>
          <w:b/>
          <w:strike/>
          <w:color w:val="707070"/>
        </w:rPr>
      </w:pPr>
    </w:p>
    <w:sectPr w:rsidR="00C2466F">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CC5C" w14:textId="77777777" w:rsidR="00003E18" w:rsidRDefault="00003E18">
      <w:r>
        <w:separator/>
      </w:r>
    </w:p>
  </w:endnote>
  <w:endnote w:type="continuationSeparator" w:id="0">
    <w:p w14:paraId="13F62C47" w14:textId="77777777" w:rsidR="00003E18" w:rsidRDefault="0000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FFE4" w14:textId="77777777" w:rsidR="00C2466F" w:rsidRDefault="00136E4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265CB">
      <w:rPr>
        <w:noProof/>
        <w:color w:val="000000"/>
      </w:rPr>
      <w:t>36</w:t>
    </w:r>
    <w:r>
      <w:rPr>
        <w:color w:val="000000"/>
      </w:rPr>
      <w:fldChar w:fldCharType="end"/>
    </w:r>
  </w:p>
  <w:p w14:paraId="0767B0F6" w14:textId="77777777" w:rsidR="00C2466F" w:rsidRDefault="00C246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950D" w14:textId="77777777" w:rsidR="00003E18" w:rsidRDefault="00003E18">
      <w:r>
        <w:separator/>
      </w:r>
    </w:p>
  </w:footnote>
  <w:footnote w:type="continuationSeparator" w:id="0">
    <w:p w14:paraId="00C604E3" w14:textId="77777777" w:rsidR="00003E18" w:rsidRDefault="0000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5E6B" w14:textId="23E5B117" w:rsidR="00C2466F" w:rsidRDefault="007012F5">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0" locked="0" layoutInCell="1" hidden="0" allowOverlap="1" wp14:anchorId="4518F315" wp14:editId="060DB754">
          <wp:simplePos x="0" y="0"/>
          <wp:positionH relativeFrom="column">
            <wp:posOffset>-619125</wp:posOffset>
          </wp:positionH>
          <wp:positionV relativeFrom="paragraph">
            <wp:posOffset>-373380</wp:posOffset>
          </wp:positionV>
          <wp:extent cx="2733675" cy="828675"/>
          <wp:effectExtent l="0" t="0" r="0" b="0"/>
          <wp:wrapSquare wrapText="bothSides" distT="0" distB="0" distL="114300" distR="114300"/>
          <wp:docPr id="8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r="34942"/>
                  <a:stretch>
                    <a:fillRect/>
                  </a:stretch>
                </pic:blipFill>
                <pic:spPr>
                  <a:xfrm>
                    <a:off x="0" y="0"/>
                    <a:ext cx="2733675" cy="828675"/>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w:t>
    </w:r>
    <w:proofErr w:type="spellStart"/>
    <w:r>
      <w:rPr>
        <w:i/>
        <w:color w:val="000000"/>
        <w:sz w:val="20"/>
        <w:szCs w:val="20"/>
      </w:rPr>
      <w:t>Jurnal</w:t>
    </w:r>
    <w:proofErr w:type="spellEnd"/>
    <w:r>
      <w:rPr>
        <w:i/>
        <w:color w:val="000000"/>
        <w:sz w:val="20"/>
        <w:szCs w:val="20"/>
      </w:rPr>
      <w:t xml:space="preserve"> Bahasa dan Sastra)</w:t>
    </w:r>
  </w:p>
  <w:p w14:paraId="6F16FA3F" w14:textId="1FC38E82" w:rsidR="00C2466F" w:rsidRPr="000265CB" w:rsidRDefault="00136E47">
    <w:pPr>
      <w:pBdr>
        <w:top w:val="nil"/>
        <w:left w:val="nil"/>
        <w:bottom w:val="nil"/>
        <w:right w:val="nil"/>
        <w:between w:val="nil"/>
      </w:pBdr>
      <w:tabs>
        <w:tab w:val="center" w:pos="4680"/>
        <w:tab w:val="right" w:pos="9360"/>
      </w:tabs>
      <w:jc w:val="right"/>
      <w:rPr>
        <w:color w:val="000000"/>
        <w:sz w:val="20"/>
        <w:szCs w:val="20"/>
        <w:lang w:val="id-ID"/>
      </w:rPr>
    </w:pPr>
    <w:r>
      <w:rPr>
        <w:color w:val="000000"/>
        <w:sz w:val="20"/>
        <w:szCs w:val="20"/>
      </w:rPr>
      <w:t xml:space="preserve">Vol </w:t>
    </w:r>
    <w:r>
      <w:rPr>
        <w:sz w:val="20"/>
        <w:szCs w:val="20"/>
      </w:rPr>
      <w:t>5</w:t>
    </w:r>
    <w:r>
      <w:rPr>
        <w:color w:val="000000"/>
        <w:sz w:val="20"/>
        <w:szCs w:val="20"/>
      </w:rPr>
      <w:t xml:space="preserve"> No </w:t>
    </w:r>
    <w:r>
      <w:rPr>
        <w:sz w:val="20"/>
        <w:szCs w:val="20"/>
      </w:rPr>
      <w:t>1</w:t>
    </w:r>
    <w:r>
      <w:rPr>
        <w:color w:val="000000"/>
        <w:sz w:val="20"/>
        <w:szCs w:val="20"/>
      </w:rPr>
      <w:t xml:space="preserve"> (20</w:t>
    </w:r>
    <w:r>
      <w:rPr>
        <w:sz w:val="20"/>
        <w:szCs w:val="20"/>
      </w:rPr>
      <w:t>23</w:t>
    </w:r>
    <w:r>
      <w:rPr>
        <w:color w:val="000000"/>
        <w:sz w:val="20"/>
        <w:szCs w:val="20"/>
      </w:rPr>
      <w:t xml:space="preserve">) Page </w:t>
    </w:r>
    <w:r w:rsidR="000265CB">
      <w:rPr>
        <w:sz w:val="20"/>
        <w:szCs w:val="20"/>
        <w:lang w:val="id-ID"/>
      </w:rPr>
      <w:t>36</w:t>
    </w:r>
    <w:r>
      <w:rPr>
        <w:color w:val="000000"/>
        <w:sz w:val="20"/>
        <w:szCs w:val="20"/>
      </w:rPr>
      <w:t>—</w:t>
    </w:r>
    <w:r w:rsidR="000265CB">
      <w:rPr>
        <w:sz w:val="20"/>
        <w:szCs w:val="20"/>
        <w:lang w:val="id-ID"/>
      </w:rPr>
      <w:t>50</w:t>
    </w:r>
  </w:p>
  <w:p w14:paraId="5F8B38BF" w14:textId="77777777" w:rsidR="00C2466F" w:rsidRDefault="00136E4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6D64"/>
    <w:multiLevelType w:val="multilevel"/>
    <w:tmpl w:val="B944EE7C"/>
    <w:lvl w:ilvl="0">
      <w:start w:val="1"/>
      <w:numFmt w:val="decimal"/>
      <w:lvlText w:val="4.2.%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491624C"/>
    <w:multiLevelType w:val="multilevel"/>
    <w:tmpl w:val="A5322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7549151">
    <w:abstractNumId w:val="1"/>
  </w:num>
  <w:num w:numId="2" w16cid:durableId="202685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66F"/>
    <w:rsid w:val="00003E18"/>
    <w:rsid w:val="00015F65"/>
    <w:rsid w:val="00024E5E"/>
    <w:rsid w:val="000265CB"/>
    <w:rsid w:val="00030AA3"/>
    <w:rsid w:val="00055527"/>
    <w:rsid w:val="000A4F08"/>
    <w:rsid w:val="0011120A"/>
    <w:rsid w:val="00136E47"/>
    <w:rsid w:val="0017475B"/>
    <w:rsid w:val="001B7C98"/>
    <w:rsid w:val="001C71DA"/>
    <w:rsid w:val="001D21D6"/>
    <w:rsid w:val="00274589"/>
    <w:rsid w:val="002976EC"/>
    <w:rsid w:val="00350E96"/>
    <w:rsid w:val="003640B4"/>
    <w:rsid w:val="00433B08"/>
    <w:rsid w:val="004F3DEF"/>
    <w:rsid w:val="0057330D"/>
    <w:rsid w:val="00591074"/>
    <w:rsid w:val="005E4616"/>
    <w:rsid w:val="006156D9"/>
    <w:rsid w:val="00643C55"/>
    <w:rsid w:val="00650B3F"/>
    <w:rsid w:val="0065364A"/>
    <w:rsid w:val="00660DEE"/>
    <w:rsid w:val="00667D9D"/>
    <w:rsid w:val="006A3520"/>
    <w:rsid w:val="007012F5"/>
    <w:rsid w:val="00736685"/>
    <w:rsid w:val="0073767E"/>
    <w:rsid w:val="00756E31"/>
    <w:rsid w:val="00767A52"/>
    <w:rsid w:val="007D5251"/>
    <w:rsid w:val="007E7403"/>
    <w:rsid w:val="00803471"/>
    <w:rsid w:val="008E2D1B"/>
    <w:rsid w:val="0090718D"/>
    <w:rsid w:val="0093046F"/>
    <w:rsid w:val="00942D1E"/>
    <w:rsid w:val="00974910"/>
    <w:rsid w:val="00A111B0"/>
    <w:rsid w:val="00A33BF1"/>
    <w:rsid w:val="00A4655E"/>
    <w:rsid w:val="00A80515"/>
    <w:rsid w:val="00AA7BB4"/>
    <w:rsid w:val="00AD74DC"/>
    <w:rsid w:val="00B46D57"/>
    <w:rsid w:val="00B64AE9"/>
    <w:rsid w:val="00BF70FD"/>
    <w:rsid w:val="00C17819"/>
    <w:rsid w:val="00C20628"/>
    <w:rsid w:val="00C2466F"/>
    <w:rsid w:val="00C63F6B"/>
    <w:rsid w:val="00C83327"/>
    <w:rsid w:val="00CB7491"/>
    <w:rsid w:val="00CC28C4"/>
    <w:rsid w:val="00CF3C78"/>
    <w:rsid w:val="00D1587D"/>
    <w:rsid w:val="00D35F83"/>
    <w:rsid w:val="00D42473"/>
    <w:rsid w:val="00D639A8"/>
    <w:rsid w:val="00DA3FC8"/>
    <w:rsid w:val="00DA5287"/>
    <w:rsid w:val="00DC11D2"/>
    <w:rsid w:val="00DF4B99"/>
    <w:rsid w:val="00E009B4"/>
    <w:rsid w:val="00EA7410"/>
    <w:rsid w:val="00EB0891"/>
    <w:rsid w:val="00EB7F20"/>
    <w:rsid w:val="00F07A66"/>
    <w:rsid w:val="00F578ED"/>
    <w:rsid w:val="00F662A9"/>
    <w:rsid w:val="00F77DA5"/>
    <w:rsid w:val="00F96CE3"/>
    <w:rsid w:val="00FF2206"/>
    <w:rsid w:val="00FF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D86F"/>
  <w15:docId w15:val="{57972886-5BB7-4BC2-B935-36C882A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F6062B"/>
    <w:rPr>
      <w:color w:val="605E5C"/>
      <w:shd w:val="clear" w:color="auto" w:fill="E1DFDD"/>
    </w:rPr>
  </w:style>
  <w:style w:type="paragraph" w:styleId="FootnoteText">
    <w:name w:val="footnote text"/>
    <w:basedOn w:val="Normal"/>
    <w:link w:val="FootnoteTextChar"/>
    <w:uiPriority w:val="99"/>
    <w:unhideWhenUsed/>
    <w:rsid w:val="00EF295E"/>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EF295E"/>
    <w:rPr>
      <w:rFonts w:asciiTheme="minorHAnsi" w:eastAsiaTheme="minorEastAsia" w:hAnsiTheme="minorHAnsi" w:cstheme="minorBidi"/>
      <w:sz w:val="20"/>
      <w:szCs w:val="20"/>
      <w:lang w:eastAsia="en-US"/>
    </w:rPr>
  </w:style>
  <w:style w:type="character" w:styleId="FootnoteReference">
    <w:name w:val="footnote reference"/>
    <w:basedOn w:val="DefaultParagraphFont"/>
    <w:uiPriority w:val="99"/>
    <w:semiHidden/>
    <w:unhideWhenUsed/>
    <w:rsid w:val="00EF295E"/>
    <w:rPr>
      <w:vertAlign w:val="superscript"/>
    </w:rPr>
  </w:style>
  <w:style w:type="paragraph" w:styleId="BalloonText">
    <w:name w:val="Balloon Text"/>
    <w:basedOn w:val="Normal"/>
    <w:link w:val="BalloonTextChar"/>
    <w:uiPriority w:val="99"/>
    <w:semiHidden/>
    <w:unhideWhenUsed/>
    <w:rsid w:val="00362F44"/>
    <w:rPr>
      <w:rFonts w:ascii="Tahoma" w:hAnsi="Tahoma" w:cs="Tahoma"/>
      <w:sz w:val="16"/>
      <w:szCs w:val="16"/>
    </w:rPr>
  </w:style>
  <w:style w:type="character" w:customStyle="1" w:styleId="BalloonTextChar">
    <w:name w:val="Balloon Text Char"/>
    <w:basedOn w:val="DefaultParagraphFont"/>
    <w:link w:val="BalloonText"/>
    <w:uiPriority w:val="99"/>
    <w:semiHidden/>
    <w:rsid w:val="00362F44"/>
    <w:rPr>
      <w:rFonts w:ascii="Tahoma" w:hAnsi="Tahoma" w:cs="Tahoma"/>
      <w:sz w:val="16"/>
      <w:szCs w:val="16"/>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UnresolvedMention4">
    <w:name w:val="Unresolved Mention4"/>
    <w:basedOn w:val="DefaultParagraphFont"/>
    <w:uiPriority w:val="99"/>
    <w:semiHidden/>
    <w:unhideWhenUsed/>
    <w:rsid w:val="001B7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oi.org/10.1080/21698252.2018.1443732" TargetMode="External"/><Relationship Id="rId26" Type="http://schemas.openxmlformats.org/officeDocument/2006/relationships/hyperlink" Target="https://doi.org/10.1080/10888438.2021.1920951" TargetMode="External"/><Relationship Id="rId3" Type="http://schemas.openxmlformats.org/officeDocument/2006/relationships/numbering" Target="numbering.xml"/><Relationship Id="rId21" Type="http://schemas.openxmlformats.org/officeDocument/2006/relationships/hyperlink" Target="http://kbbi.kemendikbud.go.id/entri/kesalahan" TargetMode="External"/><Relationship Id="rId7" Type="http://schemas.openxmlformats.org/officeDocument/2006/relationships/footnotes" Target="footnotes.xml"/><Relationship Id="rId12" Type="http://schemas.openxmlformats.org/officeDocument/2006/relationships/hyperlink" Target="mailto:balkisputrie@gmail.com" TargetMode="External"/><Relationship Id="rId17" Type="http://schemas.openxmlformats.org/officeDocument/2006/relationships/hyperlink" Target="https://doi.org/10.1080/15287397609529433" TargetMode="External"/><Relationship Id="rId25" Type="http://schemas.openxmlformats.org/officeDocument/2006/relationships/hyperlink" Target="https://doi.org/10.1080/09585176.2018.1500489" TargetMode="External"/><Relationship Id="rId2" Type="http://schemas.openxmlformats.org/officeDocument/2006/relationships/customXml" Target="../customXml/item2.xml"/><Relationship Id="rId16" Type="http://schemas.openxmlformats.org/officeDocument/2006/relationships/hyperlink" Target="https://doi.org/10.1080/03740463.2014.990293" TargetMode="External"/><Relationship Id="rId20" Type="http://schemas.openxmlformats.org/officeDocument/2006/relationships/hyperlink" Target="https://doi.org/10.3109/07434618.2014.966206" TargetMode="External"/><Relationship Id="rId29" Type="http://schemas.openxmlformats.org/officeDocument/2006/relationships/hyperlink" Target="https://doi.org/10.1080/08989621.2022.21572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1080/00309230802486168"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i.org/10.1080/00220671.1923.10879401" TargetMode="External"/><Relationship Id="rId28" Type="http://schemas.openxmlformats.org/officeDocument/2006/relationships/hyperlink" Target="https://doi.org/10.1080/0144929X.2016.1151077" TargetMode="External"/><Relationship Id="rId10" Type="http://schemas.openxmlformats.org/officeDocument/2006/relationships/hyperlink" Target="mailto:ajipermen@gmail.com" TargetMode="External"/><Relationship Id="rId19" Type="http://schemas.openxmlformats.org/officeDocument/2006/relationships/hyperlink" Target="https://doi.org/10.1080/20445911.2018.1518326"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balkisputrie@gmail.com" TargetMode="External"/><Relationship Id="rId14" Type="http://schemas.openxmlformats.org/officeDocument/2006/relationships/header" Target="header1.xml"/><Relationship Id="rId22" Type="http://schemas.openxmlformats.org/officeDocument/2006/relationships/hyperlink" Target="http://dx.doi.org/10.26499/kelasa.v13i2.70" TargetMode="External"/><Relationship Id="rId27" Type="http://schemas.openxmlformats.org/officeDocument/2006/relationships/hyperlink" Target="http://dx.doi.org/10.29240/estetik.v1i1.50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o0lv4HFGrfGXreHbQxU8thiLQ==">CgMxLjAyCGguZ2pkZ3hzMgloLjMwajB6bGw4AHIhMVEzZXdISHRUaDBXLUVHNTMtV2F5MlU4ZXk2b0hQWFo1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713A8B-C0A0-48BA-B661-3B085820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3363</Words>
  <Characters>19171</Characters>
  <Application>Microsoft Office Word</Application>
  <DocSecurity>0</DocSecurity>
  <Lines>159</Lines>
  <Paragraphs>44</Paragraphs>
  <ScaleCrop>false</ScaleCrop>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73</cp:revision>
  <dcterms:created xsi:type="dcterms:W3CDTF">2017-11-23T03:56:00Z</dcterms:created>
  <dcterms:modified xsi:type="dcterms:W3CDTF">2023-12-20T04:54:00Z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